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6008" w14:textId="77777777" w:rsidR="00204CD0" w:rsidRPr="00204CD0" w:rsidRDefault="00204CD0" w:rsidP="00204CD0">
      <w:pPr>
        <w:spacing w:after="120"/>
        <w:jc w:val="right"/>
        <w:rPr>
          <w:rFonts w:ascii="Calibri" w:hAnsi="Calibri" w:cs="Calibri"/>
          <w:bCs/>
        </w:rPr>
      </w:pPr>
      <w:proofErr w:type="spellStart"/>
      <w:r w:rsidRPr="00204CD0">
        <w:rPr>
          <w:rFonts w:ascii="Calibri" w:hAnsi="Calibri" w:cs="Calibri"/>
          <w:bCs/>
          <w:sz w:val="24"/>
        </w:rPr>
        <w:t>Załącznik</w:t>
      </w:r>
      <w:proofErr w:type="spellEnd"/>
      <w:r w:rsidRPr="00204CD0">
        <w:rPr>
          <w:rFonts w:ascii="Calibri" w:hAnsi="Calibri" w:cs="Calibri"/>
          <w:bCs/>
          <w:sz w:val="24"/>
        </w:rPr>
        <w:t xml:space="preserve"> nr 5 do SWZ</w:t>
      </w:r>
    </w:p>
    <w:p w14:paraId="6BAB0B17" w14:textId="77777777" w:rsidR="00204CD0" w:rsidRPr="00204CD0" w:rsidRDefault="00204CD0" w:rsidP="00204CD0">
      <w:pPr>
        <w:spacing w:after="240"/>
        <w:jc w:val="center"/>
        <w:rPr>
          <w:rFonts w:ascii="Calibri" w:hAnsi="Calibri" w:cs="Calibri"/>
        </w:rPr>
      </w:pPr>
      <w:r w:rsidRPr="00204CD0">
        <w:rPr>
          <w:rFonts w:ascii="Calibri" w:hAnsi="Calibri" w:cs="Calibri"/>
          <w:b/>
          <w:sz w:val="32"/>
        </w:rPr>
        <w:t>PROJEKT UMOWY</w:t>
      </w:r>
    </w:p>
    <w:p w14:paraId="1BD558AF" w14:textId="77777777" w:rsidR="00204CD0" w:rsidRPr="00204CD0" w:rsidRDefault="00204CD0" w:rsidP="00204CD0">
      <w:pPr>
        <w:spacing w:after="80"/>
        <w:jc w:val="center"/>
        <w:rPr>
          <w:rFonts w:ascii="Calibri" w:hAnsi="Calibri" w:cs="Calibri"/>
        </w:rPr>
      </w:pPr>
      <w:proofErr w:type="spellStart"/>
      <w:r w:rsidRPr="00204CD0">
        <w:rPr>
          <w:rFonts w:ascii="Calibri" w:hAnsi="Calibri" w:cs="Calibri"/>
          <w:b/>
          <w:sz w:val="24"/>
        </w:rPr>
        <w:t>na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dostawę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fabrycznie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nowego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samochodu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ciężarowego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przeznaczonego</w:t>
      </w:r>
      <w:proofErr w:type="spellEnd"/>
      <w:r w:rsidRPr="00204CD0">
        <w:rPr>
          <w:rFonts w:ascii="Calibri" w:hAnsi="Calibri" w:cs="Calibri"/>
          <w:b/>
          <w:sz w:val="24"/>
        </w:rPr>
        <w:t xml:space="preserve"> do </w:t>
      </w:r>
      <w:proofErr w:type="spellStart"/>
      <w:r w:rsidRPr="00204CD0">
        <w:rPr>
          <w:rFonts w:ascii="Calibri" w:hAnsi="Calibri" w:cs="Calibri"/>
          <w:b/>
          <w:sz w:val="24"/>
        </w:rPr>
        <w:t>transportu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nieczystości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ciekłych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wraz</w:t>
      </w:r>
      <w:proofErr w:type="spellEnd"/>
      <w:r w:rsidRPr="00204CD0">
        <w:rPr>
          <w:rFonts w:ascii="Calibri" w:hAnsi="Calibri" w:cs="Calibri"/>
          <w:b/>
          <w:sz w:val="24"/>
        </w:rPr>
        <w:t xml:space="preserve"> z funkcją wysokociśnieniowego </w:t>
      </w:r>
      <w:proofErr w:type="spellStart"/>
      <w:r w:rsidRPr="00204CD0">
        <w:rPr>
          <w:rFonts w:ascii="Calibri" w:hAnsi="Calibri" w:cs="Calibri"/>
          <w:b/>
          <w:sz w:val="24"/>
        </w:rPr>
        <w:t>czyszczenia</w:t>
      </w:r>
      <w:proofErr w:type="spellEnd"/>
      <w:r w:rsidRPr="00204CD0">
        <w:rPr>
          <w:rFonts w:ascii="Calibri" w:hAnsi="Calibri" w:cs="Calibri"/>
          <w:b/>
          <w:sz w:val="24"/>
        </w:rPr>
        <w:t xml:space="preserve"> </w:t>
      </w:r>
      <w:proofErr w:type="spellStart"/>
      <w:r w:rsidRPr="00204CD0">
        <w:rPr>
          <w:rFonts w:ascii="Calibri" w:hAnsi="Calibri" w:cs="Calibri"/>
          <w:b/>
          <w:sz w:val="24"/>
        </w:rPr>
        <w:t>kanalizacji</w:t>
      </w:r>
      <w:proofErr w:type="spellEnd"/>
    </w:p>
    <w:p w14:paraId="62B7F7A1" w14:textId="77777777" w:rsidR="00204CD0" w:rsidRPr="00204CD0" w:rsidRDefault="00204CD0" w:rsidP="00204CD0">
      <w:pPr>
        <w:spacing w:after="280"/>
        <w:jc w:val="center"/>
        <w:rPr>
          <w:rFonts w:ascii="Calibri" w:hAnsi="Calibri" w:cs="Calibri"/>
        </w:rPr>
      </w:pPr>
      <w:r w:rsidRPr="00204CD0">
        <w:rPr>
          <w:rFonts w:ascii="Calibri" w:hAnsi="Calibri" w:cs="Calibri"/>
          <w:b/>
          <w:sz w:val="24"/>
        </w:rPr>
        <w:t xml:space="preserve">Nr </w:t>
      </w:r>
      <w:proofErr w:type="spellStart"/>
      <w:r w:rsidRPr="00204CD0">
        <w:rPr>
          <w:rFonts w:ascii="Calibri" w:hAnsi="Calibri" w:cs="Calibri"/>
          <w:b/>
          <w:sz w:val="24"/>
        </w:rPr>
        <w:t>sprawy</w:t>
      </w:r>
      <w:proofErr w:type="spellEnd"/>
      <w:r w:rsidRPr="00204CD0">
        <w:rPr>
          <w:rFonts w:ascii="Calibri" w:hAnsi="Calibri" w:cs="Calibri"/>
          <w:b/>
          <w:sz w:val="24"/>
        </w:rPr>
        <w:t>: WUKO/1/2026</w:t>
      </w:r>
    </w:p>
    <w:p w14:paraId="46A3D552" w14:textId="77777777" w:rsidR="00204CD0" w:rsidRPr="00204CD0" w:rsidRDefault="00204CD0" w:rsidP="00204CD0">
      <w:pPr>
        <w:spacing w:after="160" w:line="259" w:lineRule="auto"/>
        <w:jc w:val="both"/>
        <w:rPr>
          <w:rFonts w:ascii="Calibri" w:hAnsi="Calibri" w:cs="Calibri"/>
        </w:rPr>
      </w:pPr>
      <w:proofErr w:type="spellStart"/>
      <w:r w:rsidRPr="00204CD0">
        <w:rPr>
          <w:rFonts w:ascii="Calibri" w:hAnsi="Calibri" w:cs="Calibri"/>
        </w:rPr>
        <w:t>Niniejszy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projekt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załącznik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Specyfikacji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Warunków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przetargu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prowadzonego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ustawą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Regulaminu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udzielania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obowiązującego</w:t>
      </w:r>
      <w:proofErr w:type="spellEnd"/>
      <w:r w:rsidRPr="00204CD0">
        <w:rPr>
          <w:rFonts w:ascii="Calibri" w:hAnsi="Calibri" w:cs="Calibri"/>
        </w:rPr>
        <w:t xml:space="preserve"> u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163B91F8" w14:textId="77777777" w:rsidR="00204CD0" w:rsidRPr="00204CD0" w:rsidRDefault="00204CD0" w:rsidP="00204CD0">
      <w:pPr>
        <w:spacing w:after="240" w:line="259" w:lineRule="auto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Pola </w:t>
      </w:r>
      <w:proofErr w:type="spellStart"/>
      <w:r w:rsidRPr="00204CD0">
        <w:rPr>
          <w:rFonts w:ascii="Calibri" w:hAnsi="Calibri" w:cs="Calibri"/>
        </w:rPr>
        <w:t>oznaczone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nawiasami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kwadratowymi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uzupełnić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zawarciem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wyborze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najkorzystniejszej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oferty</w:t>
      </w:r>
      <w:proofErr w:type="spellEnd"/>
      <w:r w:rsidRPr="00204CD0">
        <w:rPr>
          <w:rFonts w:ascii="Calibri" w:hAnsi="Calibri" w:cs="Calibri"/>
        </w:rPr>
        <w:t>.</w:t>
      </w:r>
    </w:p>
    <w:p w14:paraId="065B8F25" w14:textId="3F510B23" w:rsidR="00204CD0" w:rsidRPr="00204CD0" w:rsidRDefault="00204CD0" w:rsidP="00204CD0">
      <w:pPr>
        <w:pStyle w:val="Bezodstpw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>STRONY UMOWY</w:t>
      </w:r>
    </w:p>
    <w:p w14:paraId="13284ADB" w14:textId="77777777" w:rsidR="00204CD0" w:rsidRPr="00204CD0" w:rsidRDefault="00204CD0" w:rsidP="00204CD0">
      <w:pPr>
        <w:pStyle w:val="Bezodstpw"/>
        <w:rPr>
          <w:rFonts w:ascii="Calibri" w:hAnsi="Calibri" w:cs="Calibri"/>
        </w:rPr>
      </w:pPr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1653"/>
        <w:gridCol w:w="7409"/>
      </w:tblGrid>
      <w:tr w:rsidR="00204CD0" w:rsidRPr="00204CD0" w14:paraId="51BE1CD2" w14:textId="77777777" w:rsidTr="007C28E8">
        <w:trPr>
          <w:tblHeader/>
          <w:jc w:val="center"/>
        </w:trPr>
        <w:tc>
          <w:tcPr>
            <w:tcW w:w="1701" w:type="dxa"/>
            <w:shd w:val="clear" w:color="auto" w:fill="D9EAF7"/>
            <w:vAlign w:val="center"/>
          </w:tcPr>
          <w:p w14:paraId="018F2CD3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18"/>
              </w:rPr>
              <w:t>Strona</w:t>
            </w:r>
          </w:p>
        </w:tc>
        <w:tc>
          <w:tcPr>
            <w:tcW w:w="7938" w:type="dxa"/>
            <w:shd w:val="clear" w:color="auto" w:fill="D9EAF7"/>
            <w:vAlign w:val="center"/>
          </w:tcPr>
          <w:p w14:paraId="6CB75ED6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18"/>
              </w:rPr>
              <w:t>Dane</w:t>
            </w:r>
          </w:p>
        </w:tc>
      </w:tr>
      <w:tr w:rsidR="00204CD0" w:rsidRPr="00204CD0" w14:paraId="19C816FB" w14:textId="77777777" w:rsidTr="007C28E8">
        <w:trPr>
          <w:jc w:val="center"/>
        </w:trPr>
        <w:tc>
          <w:tcPr>
            <w:tcW w:w="1701" w:type="dxa"/>
          </w:tcPr>
          <w:p w14:paraId="05648B0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Zamawiający</w:t>
            </w:r>
            <w:proofErr w:type="spellEnd"/>
          </w:p>
        </w:tc>
        <w:tc>
          <w:tcPr>
            <w:tcW w:w="7938" w:type="dxa"/>
          </w:tcPr>
          <w:p w14:paraId="7D35F36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Przedsiębiorstwo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Usług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Komunalnych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"USKOM" Sp. z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o.o.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w Kożuchowie, ul.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Elektryczna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9, 67-120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Kożuchów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, Polska, e-mail: sekretariat@uskom.eu, [KRS/NIP/REGON/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kapitał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zakładowy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-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uzupełnić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],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reprezentowana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przez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: [___].</w:t>
            </w:r>
          </w:p>
        </w:tc>
      </w:tr>
      <w:tr w:rsidR="00204CD0" w:rsidRPr="00204CD0" w14:paraId="566E535A" w14:textId="77777777" w:rsidTr="007C28E8">
        <w:trPr>
          <w:jc w:val="center"/>
        </w:trPr>
        <w:tc>
          <w:tcPr>
            <w:tcW w:w="1701" w:type="dxa"/>
          </w:tcPr>
          <w:p w14:paraId="2C265D3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Wykonawca</w:t>
            </w:r>
            <w:proofErr w:type="spellEnd"/>
          </w:p>
        </w:tc>
        <w:tc>
          <w:tcPr>
            <w:tcW w:w="7938" w:type="dxa"/>
          </w:tcPr>
          <w:p w14:paraId="56D221F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pełna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nazwa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/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firma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], [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adres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], [KRS/CEIDG], NIP: [___], REGON: [___],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reprezentowany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przez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: [___].</w:t>
            </w:r>
          </w:p>
        </w:tc>
      </w:tr>
    </w:tbl>
    <w:p w14:paraId="6180943C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1CC3BB42" w14:textId="77777777" w:rsidR="00204CD0" w:rsidRPr="00204CD0" w:rsidRDefault="00204CD0" w:rsidP="00204CD0">
      <w:pPr>
        <w:spacing w:line="259" w:lineRule="auto"/>
        <w:jc w:val="both"/>
        <w:rPr>
          <w:rFonts w:ascii="Calibri" w:hAnsi="Calibri" w:cs="Calibri"/>
        </w:rPr>
      </w:pP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dalej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zwani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łącznie</w:t>
      </w:r>
      <w:proofErr w:type="spellEnd"/>
      <w:r w:rsidRPr="00204CD0">
        <w:rPr>
          <w:rFonts w:ascii="Calibri" w:hAnsi="Calibri" w:cs="Calibri"/>
        </w:rPr>
        <w:t xml:space="preserve"> "</w:t>
      </w:r>
      <w:proofErr w:type="spellStart"/>
      <w:r w:rsidRPr="00204CD0">
        <w:rPr>
          <w:rFonts w:ascii="Calibri" w:hAnsi="Calibri" w:cs="Calibri"/>
        </w:rPr>
        <w:t>Stronami</w:t>
      </w:r>
      <w:proofErr w:type="spellEnd"/>
      <w:r w:rsidRPr="00204CD0">
        <w:rPr>
          <w:rFonts w:ascii="Calibri" w:hAnsi="Calibri" w:cs="Calibri"/>
        </w:rPr>
        <w:t xml:space="preserve">", a </w:t>
      </w:r>
      <w:proofErr w:type="spellStart"/>
      <w:r w:rsidRPr="00204CD0">
        <w:rPr>
          <w:rFonts w:ascii="Calibri" w:hAnsi="Calibri" w:cs="Calibri"/>
        </w:rPr>
        <w:t>każdy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osobna</w:t>
      </w:r>
      <w:proofErr w:type="spellEnd"/>
      <w:r w:rsidRPr="00204CD0">
        <w:rPr>
          <w:rFonts w:ascii="Calibri" w:hAnsi="Calibri" w:cs="Calibri"/>
        </w:rPr>
        <w:t xml:space="preserve"> "</w:t>
      </w:r>
      <w:proofErr w:type="spellStart"/>
      <w:r w:rsidRPr="00204CD0">
        <w:rPr>
          <w:rFonts w:ascii="Calibri" w:hAnsi="Calibri" w:cs="Calibri"/>
        </w:rPr>
        <w:t>Stroną</w:t>
      </w:r>
      <w:proofErr w:type="spellEnd"/>
      <w:r w:rsidRPr="00204CD0">
        <w:rPr>
          <w:rFonts w:ascii="Calibri" w:hAnsi="Calibri" w:cs="Calibri"/>
        </w:rPr>
        <w:t>".</w:t>
      </w:r>
    </w:p>
    <w:p w14:paraId="1BF39750" w14:textId="7EE8613A" w:rsidR="00204CD0" w:rsidRPr="00204CD0" w:rsidRDefault="00204CD0" w:rsidP="00204CD0">
      <w:pPr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>PREAMBUŁA</w:t>
      </w:r>
    </w:p>
    <w:p w14:paraId="6B00A4B6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przeprowadził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przetarg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postępowaniu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otwartym</w:t>
      </w:r>
      <w:proofErr w:type="spellEnd"/>
      <w:r w:rsidRPr="00204CD0">
        <w:rPr>
          <w:rFonts w:ascii="Calibri" w:hAnsi="Calibri" w:cs="Calibri"/>
        </w:rPr>
        <w:t xml:space="preserve"> pod </w:t>
      </w:r>
      <w:proofErr w:type="spellStart"/>
      <w:r w:rsidRPr="00204CD0">
        <w:rPr>
          <w:rFonts w:ascii="Calibri" w:hAnsi="Calibri" w:cs="Calibri"/>
        </w:rPr>
        <w:t>nazwą</w:t>
      </w:r>
      <w:proofErr w:type="spellEnd"/>
      <w:r w:rsidRPr="00204CD0">
        <w:rPr>
          <w:rFonts w:ascii="Calibri" w:hAnsi="Calibri" w:cs="Calibri"/>
        </w:rPr>
        <w:t>: "</w:t>
      </w:r>
      <w:proofErr w:type="spellStart"/>
      <w:r w:rsidRPr="00204CD0">
        <w:rPr>
          <w:rFonts w:ascii="Calibri" w:hAnsi="Calibri" w:cs="Calibri"/>
        </w:rPr>
        <w:t>Dostawa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fabrycznie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samochodu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ciężarowego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przeznaczonego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transportu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nieczystości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ciekłych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funkcją wysokociśnieniowego </w:t>
      </w:r>
      <w:proofErr w:type="spellStart"/>
      <w:r w:rsidRPr="00204CD0">
        <w:rPr>
          <w:rFonts w:ascii="Calibri" w:hAnsi="Calibri" w:cs="Calibri"/>
        </w:rPr>
        <w:t>czyszczenia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kanalizacji</w:t>
      </w:r>
      <w:proofErr w:type="spellEnd"/>
      <w:r w:rsidRPr="00204CD0">
        <w:rPr>
          <w:rFonts w:ascii="Calibri" w:hAnsi="Calibri" w:cs="Calibri"/>
        </w:rPr>
        <w:t>".</w:t>
      </w:r>
    </w:p>
    <w:p w14:paraId="12BBD35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Postępowanie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zostało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ustawą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Regulaminu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udzielania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zamówień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wartości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niższej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170.000,00 </w:t>
      </w:r>
      <w:proofErr w:type="spellStart"/>
      <w:r w:rsidRPr="00204CD0">
        <w:rPr>
          <w:rFonts w:ascii="Calibri" w:hAnsi="Calibri" w:cs="Calibri"/>
        </w:rPr>
        <w:t>zł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netto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sektorowych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obowiązującego</w:t>
      </w:r>
      <w:proofErr w:type="spellEnd"/>
      <w:r w:rsidRPr="00204CD0">
        <w:rPr>
          <w:rFonts w:ascii="Calibri" w:hAnsi="Calibri" w:cs="Calibri"/>
        </w:rPr>
        <w:t xml:space="preserve"> u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22.01.2026 r.</w:t>
      </w:r>
    </w:p>
    <w:p w14:paraId="4AA7F9A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Oferta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[___] </w:t>
      </w:r>
      <w:proofErr w:type="spellStart"/>
      <w:r w:rsidRPr="00204CD0">
        <w:rPr>
          <w:rFonts w:ascii="Calibri" w:hAnsi="Calibri" w:cs="Calibri"/>
        </w:rPr>
        <w:t>została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wybrana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jako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najkorzystniejsza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Postępowaniu</w:t>
      </w:r>
      <w:proofErr w:type="spellEnd"/>
      <w:r w:rsidRPr="00204CD0">
        <w:rPr>
          <w:rFonts w:ascii="Calibri" w:hAnsi="Calibri" w:cs="Calibri"/>
        </w:rPr>
        <w:t>.</w:t>
      </w:r>
    </w:p>
    <w:p w14:paraId="2920C92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zawierają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umowę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celu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warunkach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określonych</w:t>
      </w:r>
      <w:proofErr w:type="spellEnd"/>
      <w:r w:rsidRPr="00204CD0">
        <w:rPr>
          <w:rFonts w:ascii="Calibri" w:hAnsi="Calibri" w:cs="Calibri"/>
        </w:rPr>
        <w:t xml:space="preserve"> w SWZ, OPZ, </w:t>
      </w:r>
      <w:proofErr w:type="spellStart"/>
      <w:r w:rsidRPr="00204CD0">
        <w:rPr>
          <w:rFonts w:ascii="Calibri" w:hAnsi="Calibri" w:cs="Calibri"/>
        </w:rPr>
        <w:t>ofercie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niniejszej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Umowie</w:t>
      </w:r>
      <w:proofErr w:type="spellEnd"/>
      <w:r w:rsidRPr="00204CD0">
        <w:rPr>
          <w:rFonts w:ascii="Calibri" w:hAnsi="Calibri" w:cs="Calibri"/>
        </w:rPr>
        <w:t>.</w:t>
      </w:r>
    </w:p>
    <w:p w14:paraId="69D24020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1. </w:t>
      </w:r>
      <w:proofErr w:type="spellStart"/>
      <w:r w:rsidRPr="00204CD0">
        <w:rPr>
          <w:rFonts w:ascii="Calibri" w:hAnsi="Calibri" w:cs="Calibri"/>
          <w:b/>
          <w:bCs/>
        </w:rPr>
        <w:t>Definicje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dokumenty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umowne</w:t>
      </w:r>
      <w:proofErr w:type="spellEnd"/>
    </w:p>
    <w:p w14:paraId="41F2ECBB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Ilekroć</w:t>
      </w:r>
      <w:proofErr w:type="spellEnd"/>
      <w:r w:rsidRPr="00204CD0">
        <w:rPr>
          <w:rFonts w:ascii="Calibri" w:hAnsi="Calibri" w:cs="Calibri"/>
        </w:rPr>
        <w:t xml:space="preserve"> w Umowie </w:t>
      </w:r>
      <w:proofErr w:type="spellStart"/>
      <w:r w:rsidRPr="00204CD0">
        <w:rPr>
          <w:rFonts w:ascii="Calibri" w:hAnsi="Calibri" w:cs="Calibri"/>
        </w:rPr>
        <w:t>użyto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wymienionych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określeń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oznaczają</w:t>
      </w:r>
      <w:proofErr w:type="spellEnd"/>
      <w:r w:rsidRPr="00204CD0">
        <w:rPr>
          <w:rFonts w:ascii="Calibri" w:hAnsi="Calibri" w:cs="Calibri"/>
        </w:rPr>
        <w:t xml:space="preserve"> one:</w:t>
      </w:r>
    </w:p>
    <w:p w14:paraId="1F70AB5C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a) "</w:t>
      </w:r>
      <w:proofErr w:type="spellStart"/>
      <w:r w:rsidRPr="00204CD0">
        <w:rPr>
          <w:rFonts w:ascii="Calibri" w:hAnsi="Calibri" w:cs="Calibri"/>
        </w:rPr>
        <w:t>Umowa</w:t>
      </w:r>
      <w:proofErr w:type="spellEnd"/>
      <w:r w:rsidRPr="00204CD0">
        <w:rPr>
          <w:rFonts w:ascii="Calibri" w:hAnsi="Calibri" w:cs="Calibri"/>
        </w:rPr>
        <w:t xml:space="preserve">" - </w:t>
      </w:r>
      <w:proofErr w:type="spellStart"/>
      <w:r w:rsidRPr="00204CD0">
        <w:rPr>
          <w:rFonts w:ascii="Calibri" w:hAnsi="Calibri" w:cs="Calibri"/>
        </w:rPr>
        <w:t>niniejszą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załącznikami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zmianami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aneksami</w:t>
      </w:r>
      <w:proofErr w:type="spellEnd"/>
      <w:r w:rsidRPr="00204CD0">
        <w:rPr>
          <w:rFonts w:ascii="Calibri" w:hAnsi="Calibri" w:cs="Calibri"/>
        </w:rPr>
        <w:t>;</w:t>
      </w:r>
    </w:p>
    <w:p w14:paraId="406AB1B4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b) "</w:t>
      </w:r>
      <w:proofErr w:type="spellStart"/>
      <w:r w:rsidRPr="00204CD0">
        <w:rPr>
          <w:rFonts w:ascii="Calibri" w:hAnsi="Calibri" w:cs="Calibri"/>
        </w:rPr>
        <w:t>Postępowanie</w:t>
      </w:r>
      <w:proofErr w:type="spellEnd"/>
      <w:r w:rsidRPr="00204CD0">
        <w:rPr>
          <w:rFonts w:ascii="Calibri" w:hAnsi="Calibri" w:cs="Calibri"/>
        </w:rPr>
        <w:t xml:space="preserve">" - </w:t>
      </w:r>
      <w:proofErr w:type="spellStart"/>
      <w:r w:rsidRPr="00204CD0">
        <w:rPr>
          <w:rFonts w:ascii="Calibri" w:hAnsi="Calibri" w:cs="Calibri"/>
        </w:rPr>
        <w:t>przetarg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prowadzony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pod </w:t>
      </w:r>
      <w:proofErr w:type="spellStart"/>
      <w:r w:rsidRPr="00204CD0">
        <w:rPr>
          <w:rFonts w:ascii="Calibri" w:hAnsi="Calibri" w:cs="Calibri"/>
        </w:rPr>
        <w:t>numerem</w:t>
      </w:r>
      <w:proofErr w:type="spellEnd"/>
      <w:r w:rsidRPr="00204CD0">
        <w:rPr>
          <w:rFonts w:ascii="Calibri" w:hAnsi="Calibri" w:cs="Calibri"/>
        </w:rPr>
        <w:t xml:space="preserve"> WUKO/1/2026;</w:t>
      </w:r>
    </w:p>
    <w:p w14:paraId="58301297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c) "SWZ" - </w:t>
      </w:r>
      <w:proofErr w:type="spellStart"/>
      <w:r w:rsidRPr="00204CD0">
        <w:rPr>
          <w:rFonts w:ascii="Calibri" w:hAnsi="Calibri" w:cs="Calibri"/>
        </w:rPr>
        <w:t>Specyfikację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Warunków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, Tom I,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załącznikami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wyjaśnieniami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zostały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udzielone</w:t>
      </w:r>
      <w:proofErr w:type="spellEnd"/>
      <w:r w:rsidRPr="00204CD0">
        <w:rPr>
          <w:rFonts w:ascii="Calibri" w:hAnsi="Calibri" w:cs="Calibri"/>
        </w:rPr>
        <w:t>;</w:t>
      </w:r>
    </w:p>
    <w:p w14:paraId="474620A5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d) "OPZ" - </w:t>
      </w:r>
      <w:proofErr w:type="spellStart"/>
      <w:r w:rsidRPr="00204CD0">
        <w:rPr>
          <w:rFonts w:ascii="Calibri" w:hAnsi="Calibri" w:cs="Calibri"/>
        </w:rPr>
        <w:t>Opis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, Tom III, </w:t>
      </w:r>
      <w:proofErr w:type="spellStart"/>
      <w:r w:rsidRPr="00204CD0">
        <w:rPr>
          <w:rFonts w:ascii="Calibri" w:hAnsi="Calibri" w:cs="Calibri"/>
        </w:rPr>
        <w:t>określający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minimalne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eksploatacyjne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formalne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gwarancyjne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serwisowe</w:t>
      </w:r>
      <w:proofErr w:type="spellEnd"/>
      <w:r w:rsidRPr="00204CD0">
        <w:rPr>
          <w:rFonts w:ascii="Calibri" w:hAnsi="Calibri" w:cs="Calibri"/>
        </w:rPr>
        <w:t>;</w:t>
      </w:r>
    </w:p>
    <w:p w14:paraId="685F2218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e) "</w:t>
      </w:r>
      <w:proofErr w:type="spellStart"/>
      <w:r w:rsidRPr="00204CD0">
        <w:rPr>
          <w:rFonts w:ascii="Calibri" w:hAnsi="Calibri" w:cs="Calibri"/>
        </w:rPr>
        <w:t>Oferta</w:t>
      </w:r>
      <w:proofErr w:type="spellEnd"/>
      <w:r w:rsidRPr="00204CD0">
        <w:rPr>
          <w:rFonts w:ascii="Calibri" w:hAnsi="Calibri" w:cs="Calibri"/>
        </w:rPr>
        <w:t xml:space="preserve">" - </w:t>
      </w:r>
      <w:proofErr w:type="spellStart"/>
      <w:r w:rsidRPr="00204CD0">
        <w:rPr>
          <w:rFonts w:ascii="Calibri" w:hAnsi="Calibri" w:cs="Calibri"/>
        </w:rPr>
        <w:t>ofertę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złożoną</w:t>
      </w:r>
      <w:proofErr w:type="spellEnd"/>
      <w:r w:rsidRPr="00204CD0">
        <w:rPr>
          <w:rFonts w:ascii="Calibri" w:hAnsi="Calibri" w:cs="Calibri"/>
        </w:rPr>
        <w:t xml:space="preserve"> w Postępowaniu,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oświadczeniami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opisem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oferowanego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potwierdzającymi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zgodność</w:t>
      </w:r>
      <w:proofErr w:type="spellEnd"/>
      <w:r w:rsidRPr="00204CD0">
        <w:rPr>
          <w:rFonts w:ascii="Calibri" w:hAnsi="Calibri" w:cs="Calibri"/>
        </w:rPr>
        <w:t xml:space="preserve"> z OPZ;</w:t>
      </w:r>
    </w:p>
    <w:p w14:paraId="24ABEFDA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f) "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" - </w:t>
      </w:r>
      <w:proofErr w:type="spellStart"/>
      <w:r w:rsidRPr="00204CD0">
        <w:rPr>
          <w:rFonts w:ascii="Calibri" w:hAnsi="Calibri" w:cs="Calibri"/>
        </w:rPr>
        <w:t>fabrycznie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samochód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ciężarowy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specjalistyczny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zabudową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asenizacyjną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ssąco-płuczącą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przeznaczony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transportu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nieczystości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ciekłych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wysokociśnieniowego </w:t>
      </w:r>
      <w:proofErr w:type="spellStart"/>
      <w:r w:rsidRPr="00204CD0">
        <w:rPr>
          <w:rFonts w:ascii="Calibri" w:hAnsi="Calibri" w:cs="Calibri"/>
        </w:rPr>
        <w:t>czyszczenia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kanalizacji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wyposażeniem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szkoleniem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gwarancją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serwisem</w:t>
      </w:r>
      <w:proofErr w:type="spellEnd"/>
      <w:r w:rsidRPr="00204CD0">
        <w:rPr>
          <w:rFonts w:ascii="Calibri" w:hAnsi="Calibri" w:cs="Calibri"/>
        </w:rPr>
        <w:t>;</w:t>
      </w:r>
    </w:p>
    <w:p w14:paraId="731D3EB5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g) "</w:t>
      </w:r>
      <w:proofErr w:type="spellStart"/>
      <w:r w:rsidRPr="00204CD0">
        <w:rPr>
          <w:rFonts w:ascii="Calibri" w:hAnsi="Calibri" w:cs="Calibri"/>
        </w:rPr>
        <w:t>Przedmiot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" - </w:t>
      </w:r>
      <w:proofErr w:type="spellStart"/>
      <w:r w:rsidRPr="00204CD0">
        <w:rPr>
          <w:rFonts w:ascii="Calibri" w:hAnsi="Calibri" w:cs="Calibri"/>
        </w:rPr>
        <w:t>wszystkie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świadczenia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Umową, SWZ, OPZ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przeprowadzenie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świadczenia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serwisowe</w:t>
      </w:r>
      <w:proofErr w:type="spellEnd"/>
      <w:r w:rsidRPr="00204CD0">
        <w:rPr>
          <w:rFonts w:ascii="Calibri" w:hAnsi="Calibri" w:cs="Calibri"/>
        </w:rPr>
        <w:t>;</w:t>
      </w:r>
    </w:p>
    <w:p w14:paraId="43FB8EA7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>h) "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Roboczy" -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poniedziałku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piątku</w:t>
      </w:r>
      <w:proofErr w:type="spellEnd"/>
      <w:r w:rsidRPr="00204CD0">
        <w:rPr>
          <w:rFonts w:ascii="Calibri" w:hAnsi="Calibri" w:cs="Calibri"/>
        </w:rPr>
        <w:t xml:space="preserve">, z </w:t>
      </w:r>
      <w:proofErr w:type="spellStart"/>
      <w:r w:rsidRPr="00204CD0">
        <w:rPr>
          <w:rFonts w:ascii="Calibri" w:hAnsi="Calibri" w:cs="Calibri"/>
        </w:rPr>
        <w:t>wyłączeniem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ustawowo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wolnych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pracy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Polsce</w:t>
      </w:r>
      <w:proofErr w:type="spellEnd"/>
      <w:r w:rsidRPr="00204CD0">
        <w:rPr>
          <w:rFonts w:ascii="Calibri" w:hAnsi="Calibri" w:cs="Calibri"/>
        </w:rPr>
        <w:t>;</w:t>
      </w:r>
    </w:p>
    <w:p w14:paraId="249C81E6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>) "</w:t>
      </w:r>
      <w:proofErr w:type="spellStart"/>
      <w:r w:rsidRPr="00204CD0">
        <w:rPr>
          <w:rFonts w:ascii="Calibri" w:hAnsi="Calibri" w:cs="Calibri"/>
        </w:rPr>
        <w:t>Protokół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Końcowego" - </w:t>
      </w:r>
      <w:proofErr w:type="spellStart"/>
      <w:r w:rsidRPr="00204CD0">
        <w:rPr>
          <w:rFonts w:ascii="Calibri" w:hAnsi="Calibri" w:cs="Calibri"/>
        </w:rPr>
        <w:t>bezusterkowy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protokół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podpisany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upoważnionych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przedstawicieli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>.</w:t>
      </w:r>
    </w:p>
    <w:p w14:paraId="2330173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Integralnymi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: OPZ, SWZ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odnoszącym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Oferta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sporządzone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toku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06F87254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W </w:t>
      </w:r>
      <w:proofErr w:type="spellStart"/>
      <w:r w:rsidRPr="00204CD0">
        <w:rPr>
          <w:rFonts w:ascii="Calibri" w:hAnsi="Calibri" w:cs="Calibri"/>
        </w:rPr>
        <w:t>razie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rozbieżności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pomiędzy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pierwszeństwo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kolejno</w:t>
      </w:r>
      <w:proofErr w:type="spellEnd"/>
      <w:r w:rsidRPr="00204CD0">
        <w:rPr>
          <w:rFonts w:ascii="Calibri" w:hAnsi="Calibri" w:cs="Calibri"/>
        </w:rPr>
        <w:t xml:space="preserve">: </w:t>
      </w:r>
      <w:proofErr w:type="spellStart"/>
      <w:r w:rsidRPr="00204CD0">
        <w:rPr>
          <w:rFonts w:ascii="Calibri" w:hAnsi="Calibri" w:cs="Calibri"/>
        </w:rPr>
        <w:t>Umowa</w:t>
      </w:r>
      <w:proofErr w:type="spellEnd"/>
      <w:r w:rsidRPr="00204CD0">
        <w:rPr>
          <w:rFonts w:ascii="Calibri" w:hAnsi="Calibri" w:cs="Calibri"/>
        </w:rPr>
        <w:t xml:space="preserve">, OPZ, SWZ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wyjaśnieniami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Oferta</w:t>
      </w:r>
      <w:proofErr w:type="spellEnd"/>
      <w:r w:rsidRPr="00204CD0">
        <w:rPr>
          <w:rFonts w:ascii="Calibri" w:hAnsi="Calibri" w:cs="Calibri"/>
        </w:rPr>
        <w:t xml:space="preserve">, a </w:t>
      </w:r>
      <w:proofErr w:type="spellStart"/>
      <w:r w:rsidRPr="00204CD0">
        <w:rPr>
          <w:rFonts w:ascii="Calibri" w:hAnsi="Calibri" w:cs="Calibri"/>
        </w:rPr>
        <w:t>następnie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pozostałe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Oferta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, OPZ ani SWZ.</w:t>
      </w:r>
    </w:p>
    <w:p w14:paraId="0446BAF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oświadcza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zapoznał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z SWZ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OPZ,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wnosi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nich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zastrzeżeń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uwzględnił</w:t>
      </w:r>
      <w:proofErr w:type="spellEnd"/>
      <w:r w:rsidRPr="00204CD0">
        <w:rPr>
          <w:rFonts w:ascii="Calibri" w:hAnsi="Calibri" w:cs="Calibri"/>
        </w:rPr>
        <w:t xml:space="preserve"> ich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cenie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sposobie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287F3CEB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2. </w:t>
      </w:r>
      <w:proofErr w:type="spellStart"/>
      <w:r w:rsidRPr="00204CD0">
        <w:rPr>
          <w:rFonts w:ascii="Calibri" w:hAnsi="Calibri" w:cs="Calibri"/>
          <w:b/>
          <w:bCs/>
        </w:rPr>
        <w:t>Przedmiot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</w:p>
    <w:p w14:paraId="3450DD23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zleca</w:t>
      </w:r>
      <w:proofErr w:type="spellEnd"/>
      <w:r w:rsidRPr="00204CD0">
        <w:rPr>
          <w:rFonts w:ascii="Calibri" w:hAnsi="Calibri" w:cs="Calibri"/>
        </w:rPr>
        <w:t xml:space="preserve">, a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sprzedać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dostarczyć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wydać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1 </w:t>
      </w:r>
      <w:proofErr w:type="spellStart"/>
      <w:r w:rsidRPr="00204CD0">
        <w:rPr>
          <w:rFonts w:ascii="Calibri" w:hAnsi="Calibri" w:cs="Calibri"/>
        </w:rPr>
        <w:t>sztukę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fabrycznie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kompletnego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wolnego</w:t>
      </w:r>
      <w:proofErr w:type="spellEnd"/>
      <w:r w:rsidRPr="00204CD0">
        <w:rPr>
          <w:rFonts w:ascii="Calibri" w:hAnsi="Calibri" w:cs="Calibri"/>
        </w:rPr>
        <w:t xml:space="preserve"> od wad </w:t>
      </w:r>
      <w:proofErr w:type="spellStart"/>
      <w:r w:rsidRPr="00204CD0">
        <w:rPr>
          <w:rFonts w:ascii="Calibri" w:hAnsi="Calibri" w:cs="Calibri"/>
        </w:rPr>
        <w:t>prawnych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fizycznych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dopuszczonego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drogach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przygotowanego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natychmiastowej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 xml:space="preserve"> bez </w:t>
      </w:r>
      <w:proofErr w:type="spellStart"/>
      <w:r w:rsidRPr="00204CD0">
        <w:rPr>
          <w:rFonts w:ascii="Calibri" w:hAnsi="Calibri" w:cs="Calibri"/>
        </w:rPr>
        <w:t>konieczności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dokonywania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dodatkowych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zakupów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podstawowego</w:t>
      </w:r>
      <w:proofErr w:type="spellEnd"/>
      <w:r w:rsidRPr="00204CD0">
        <w:rPr>
          <w:rFonts w:ascii="Calibri" w:hAnsi="Calibri" w:cs="Calibri"/>
        </w:rPr>
        <w:t>.</w:t>
      </w:r>
    </w:p>
    <w:p w14:paraId="1D40526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musi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spełniać</w:t>
      </w:r>
      <w:proofErr w:type="spellEnd"/>
      <w:r w:rsidRPr="00204CD0">
        <w:rPr>
          <w:rFonts w:ascii="Calibri" w:hAnsi="Calibri" w:cs="Calibri"/>
        </w:rPr>
        <w:t xml:space="preserve"> co </w:t>
      </w:r>
      <w:proofErr w:type="spellStart"/>
      <w:r w:rsidRPr="00204CD0">
        <w:rPr>
          <w:rFonts w:ascii="Calibri" w:hAnsi="Calibri" w:cs="Calibri"/>
        </w:rPr>
        <w:t>najmniej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</w:t>
      </w:r>
      <w:proofErr w:type="spellEnd"/>
      <w:r w:rsidRPr="00204CD0">
        <w:rPr>
          <w:rFonts w:ascii="Calibri" w:hAnsi="Calibri" w:cs="Calibri"/>
        </w:rPr>
        <w:t xml:space="preserve"> w OPZ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Oferty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Parametry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funkcjonalności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zaoferowane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ponad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minimalne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wiążącą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treścią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47A6B06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Przedmiot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obejmuje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>:</w:t>
      </w:r>
    </w:p>
    <w:p w14:paraId="60C96D73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a) </w:t>
      </w:r>
      <w:proofErr w:type="spellStart"/>
      <w:r w:rsidRPr="00204CD0">
        <w:rPr>
          <w:rFonts w:ascii="Calibri" w:hAnsi="Calibri" w:cs="Calibri"/>
        </w:rPr>
        <w:t>dostawę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wraz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podwoziem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osprzętem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obowiązkowym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dodatkowym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narzędziami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głowicami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systemu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ciśnieniowego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materiałami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wymaganymi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pierwszego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uruchomienia</w:t>
      </w:r>
      <w:proofErr w:type="spellEnd"/>
      <w:r w:rsidRPr="00204CD0">
        <w:rPr>
          <w:rFonts w:ascii="Calibri" w:hAnsi="Calibri" w:cs="Calibri"/>
        </w:rPr>
        <w:t>;</w:t>
      </w:r>
    </w:p>
    <w:p w14:paraId="2A78CA6B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b) </w:t>
      </w:r>
      <w:proofErr w:type="spellStart"/>
      <w:r w:rsidRPr="00204CD0">
        <w:rPr>
          <w:rFonts w:ascii="Calibri" w:hAnsi="Calibri" w:cs="Calibri"/>
        </w:rPr>
        <w:t>zapewnienie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dopuszczenia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drogowego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dotyczącymi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asenizacyjnych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komunalnych</w:t>
      </w:r>
      <w:proofErr w:type="spellEnd"/>
      <w:r w:rsidRPr="00204CD0">
        <w:rPr>
          <w:rFonts w:ascii="Calibri" w:hAnsi="Calibri" w:cs="Calibri"/>
        </w:rPr>
        <w:t>;</w:t>
      </w:r>
    </w:p>
    <w:p w14:paraId="76FA2516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c) </w:t>
      </w:r>
      <w:proofErr w:type="spellStart"/>
      <w:r w:rsidRPr="00204CD0">
        <w:rPr>
          <w:rFonts w:ascii="Calibri" w:hAnsi="Calibri" w:cs="Calibri"/>
        </w:rPr>
        <w:t>dostarczenie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wymaganej</w:t>
      </w:r>
      <w:proofErr w:type="spellEnd"/>
      <w:r w:rsidRPr="00204CD0">
        <w:rPr>
          <w:rFonts w:ascii="Calibri" w:hAnsi="Calibri" w:cs="Calibri"/>
        </w:rPr>
        <w:t xml:space="preserve"> OPZ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homologacji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książki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instrukcji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lastRenderedPageBreak/>
        <w:t>obsługi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podwozia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języku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polskim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katalogu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schematu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instalacji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elektrycznej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pomiaru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ilości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pobranego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ścieku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niezbędnych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rejestracji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>;</w:t>
      </w:r>
    </w:p>
    <w:p w14:paraId="756DC25D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d) </w:t>
      </w:r>
      <w:proofErr w:type="spellStart"/>
      <w:r w:rsidRPr="00204CD0">
        <w:rPr>
          <w:rFonts w:ascii="Calibri" w:hAnsi="Calibri" w:cs="Calibri"/>
        </w:rPr>
        <w:t>przeprowadzenie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operatorów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personelu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siedzibie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bezpiecznej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prawidłowej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obsługi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osprzętu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ssącego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wodnego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pomiarowego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sterowania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obsługi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eksploatacyjnej</w:t>
      </w:r>
      <w:proofErr w:type="spellEnd"/>
      <w:r w:rsidRPr="00204CD0">
        <w:rPr>
          <w:rFonts w:ascii="Calibri" w:hAnsi="Calibri" w:cs="Calibri"/>
        </w:rPr>
        <w:t>;</w:t>
      </w:r>
    </w:p>
    <w:p w14:paraId="0EC64FEA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e) </w:t>
      </w:r>
      <w:proofErr w:type="spellStart"/>
      <w:r w:rsidRPr="00204CD0">
        <w:rPr>
          <w:rFonts w:ascii="Calibri" w:hAnsi="Calibri" w:cs="Calibri"/>
        </w:rPr>
        <w:t>udzielenie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jakości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zapewnienie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obsługi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warunkach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określonych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Umowie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OPZ;</w:t>
      </w:r>
    </w:p>
    <w:p w14:paraId="68F48DA9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f)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wszelkich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świadczeń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które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niezbędne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dostarczenia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sprawnego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gotowego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>.</w:t>
      </w:r>
    </w:p>
    <w:p w14:paraId="08EB7B7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Podwozie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muszą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fabrycznie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rok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podwozia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wcześniejszy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2026, a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wcześniej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rejestrowany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używany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eksploatowany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demonstracyjnie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wyraźnie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takie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rozwiązanie</w:t>
      </w:r>
      <w:proofErr w:type="spellEnd"/>
      <w:r w:rsidRPr="00204CD0">
        <w:rPr>
          <w:rFonts w:ascii="Calibri" w:hAnsi="Calibri" w:cs="Calibri"/>
        </w:rPr>
        <w:t xml:space="preserve"> w SWZ.</w:t>
      </w:r>
    </w:p>
    <w:p w14:paraId="4CEB58D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ponosi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pełną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odpowiedzialność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kompletność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kompatybilność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jakość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OPZ, SWZ,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producentów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obowiązującymi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>.</w:t>
      </w:r>
    </w:p>
    <w:p w14:paraId="7BBD2D0A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3. </w:t>
      </w:r>
      <w:proofErr w:type="spellStart"/>
      <w:r w:rsidRPr="00204CD0">
        <w:rPr>
          <w:rFonts w:ascii="Calibri" w:hAnsi="Calibri" w:cs="Calibri"/>
          <w:b/>
          <w:bCs/>
        </w:rPr>
        <w:t>Oświadczenia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obowiązki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Wykonawcy</w:t>
      </w:r>
      <w:proofErr w:type="spellEnd"/>
    </w:p>
    <w:p w14:paraId="2375C42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oświadcza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posiada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wiedzę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doświadczenie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personel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zaplecze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organizacyjne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należytego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77F2FF2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oświadcza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będzie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własność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będzie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wolny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osób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trzecich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zastawów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zabezpieczeń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roszczeń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ograniczeń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rozporządzaniu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obciążeń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publicznoprawnych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wad </w:t>
      </w:r>
      <w:proofErr w:type="spellStart"/>
      <w:r w:rsidRPr="00204CD0">
        <w:rPr>
          <w:rFonts w:ascii="Calibri" w:hAnsi="Calibri" w:cs="Calibri"/>
        </w:rPr>
        <w:t>prawnych</w:t>
      </w:r>
      <w:proofErr w:type="spellEnd"/>
      <w:r w:rsidRPr="00204CD0">
        <w:rPr>
          <w:rFonts w:ascii="Calibri" w:hAnsi="Calibri" w:cs="Calibri"/>
        </w:rPr>
        <w:t>.</w:t>
      </w:r>
    </w:p>
    <w:p w14:paraId="403480F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Umowę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należytą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starannością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właściwą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profesjonalnemu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specjalistycznych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zgodnie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wiedzą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zasadami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bezpieczeństwa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producentów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uzgodnieniami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Zamawiającym</w:t>
      </w:r>
      <w:proofErr w:type="spellEnd"/>
      <w:r w:rsidRPr="00204CD0">
        <w:rPr>
          <w:rFonts w:ascii="Calibri" w:hAnsi="Calibri" w:cs="Calibri"/>
        </w:rPr>
        <w:t>.</w:t>
      </w:r>
    </w:p>
    <w:p w14:paraId="394399D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odpowiada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zaniechania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osób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którymi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posługuje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jak za </w:t>
      </w:r>
      <w:proofErr w:type="spellStart"/>
      <w:r w:rsidRPr="00204CD0">
        <w:rPr>
          <w:rFonts w:ascii="Calibri" w:hAnsi="Calibri" w:cs="Calibri"/>
        </w:rPr>
        <w:t>własne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zaniechania</w:t>
      </w:r>
      <w:proofErr w:type="spellEnd"/>
      <w:r w:rsidRPr="00204CD0">
        <w:rPr>
          <w:rFonts w:ascii="Calibri" w:hAnsi="Calibri" w:cs="Calibri"/>
        </w:rPr>
        <w:t>.</w:t>
      </w:r>
    </w:p>
    <w:p w14:paraId="71724D8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bez </w:t>
      </w:r>
      <w:proofErr w:type="spellStart"/>
      <w:r w:rsidRPr="00204CD0">
        <w:rPr>
          <w:rFonts w:ascii="Calibri" w:hAnsi="Calibri" w:cs="Calibri"/>
        </w:rPr>
        <w:t>pisemnej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przenieść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osobę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trzecią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wierzytelności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wobec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4914641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niezwłocznie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informować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wszelkich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okolicznościach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mogących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wpływać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jakość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2E50CDE7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4. </w:t>
      </w:r>
      <w:proofErr w:type="spellStart"/>
      <w:r w:rsidRPr="00204CD0">
        <w:rPr>
          <w:rFonts w:ascii="Calibri" w:hAnsi="Calibri" w:cs="Calibri"/>
          <w:b/>
          <w:bCs/>
        </w:rPr>
        <w:t>Wynagrodzenie</w:t>
      </w:r>
      <w:proofErr w:type="spellEnd"/>
    </w:p>
    <w:p w14:paraId="6CF7E0F2" w14:textId="77777777" w:rsidR="00204CD0" w:rsidRPr="00204CD0" w:rsidRDefault="00204CD0" w:rsidP="00204CD0">
      <w:pPr>
        <w:spacing w:after="80" w:line="259" w:lineRule="auto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Za </w:t>
      </w:r>
      <w:proofErr w:type="spellStart"/>
      <w:r w:rsidRPr="00204CD0">
        <w:rPr>
          <w:rFonts w:ascii="Calibri" w:hAnsi="Calibri" w:cs="Calibri"/>
        </w:rPr>
        <w:t>należyte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całości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przysługuje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wynagrodzenie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ryczałtowe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>:</w:t>
      </w:r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88"/>
        <w:gridCol w:w="6374"/>
      </w:tblGrid>
      <w:tr w:rsidR="00204CD0" w:rsidRPr="00204CD0" w14:paraId="7B1F448C" w14:textId="77777777" w:rsidTr="007C28E8">
        <w:trPr>
          <w:tblHeader/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7C7D8F6F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Pozycja</w:t>
            </w:r>
            <w:proofErr w:type="spellEnd"/>
          </w:p>
        </w:tc>
        <w:tc>
          <w:tcPr>
            <w:tcW w:w="6804" w:type="dxa"/>
            <w:shd w:val="clear" w:color="auto" w:fill="D9EAF7"/>
            <w:vAlign w:val="center"/>
          </w:tcPr>
          <w:p w14:paraId="77F48856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Wartość</w:t>
            </w:r>
            <w:proofErr w:type="spellEnd"/>
          </w:p>
        </w:tc>
      </w:tr>
      <w:tr w:rsidR="00204CD0" w:rsidRPr="00204CD0" w14:paraId="768D3C01" w14:textId="77777777" w:rsidTr="007C28E8">
        <w:trPr>
          <w:jc w:val="center"/>
        </w:trPr>
        <w:tc>
          <w:tcPr>
            <w:tcW w:w="2835" w:type="dxa"/>
          </w:tcPr>
          <w:p w14:paraId="7995B20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Cena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netto</w:t>
            </w:r>
            <w:proofErr w:type="spellEnd"/>
          </w:p>
        </w:tc>
        <w:tc>
          <w:tcPr>
            <w:tcW w:w="6804" w:type="dxa"/>
          </w:tcPr>
          <w:p w14:paraId="7EDCC56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 PLN</w:t>
            </w:r>
          </w:p>
        </w:tc>
      </w:tr>
      <w:tr w:rsidR="00204CD0" w:rsidRPr="00204CD0" w14:paraId="2E8FAC69" w14:textId="77777777" w:rsidTr="007C28E8">
        <w:trPr>
          <w:jc w:val="center"/>
        </w:trPr>
        <w:tc>
          <w:tcPr>
            <w:tcW w:w="2835" w:type="dxa"/>
          </w:tcPr>
          <w:p w14:paraId="2343F8D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Podatek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VAT</w:t>
            </w:r>
          </w:p>
        </w:tc>
        <w:tc>
          <w:tcPr>
            <w:tcW w:w="6804" w:type="dxa"/>
          </w:tcPr>
          <w:p w14:paraId="01AEEB9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[___] PLN,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stawka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[__</w:t>
            </w:r>
            <w:proofErr w:type="gramStart"/>
            <w:r w:rsidRPr="00204CD0">
              <w:rPr>
                <w:rFonts w:ascii="Calibri" w:hAnsi="Calibri" w:cs="Calibri"/>
                <w:sz w:val="18"/>
              </w:rPr>
              <w:t>_]%</w:t>
            </w:r>
            <w:proofErr w:type="gramEnd"/>
          </w:p>
        </w:tc>
      </w:tr>
      <w:tr w:rsidR="00204CD0" w:rsidRPr="00204CD0" w14:paraId="6495450C" w14:textId="77777777" w:rsidTr="007C28E8">
        <w:trPr>
          <w:jc w:val="center"/>
        </w:trPr>
        <w:tc>
          <w:tcPr>
            <w:tcW w:w="2835" w:type="dxa"/>
          </w:tcPr>
          <w:p w14:paraId="58D5FB5B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Cena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brutto</w:t>
            </w:r>
            <w:proofErr w:type="spellEnd"/>
          </w:p>
        </w:tc>
        <w:tc>
          <w:tcPr>
            <w:tcW w:w="6804" w:type="dxa"/>
          </w:tcPr>
          <w:p w14:paraId="2418C048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 PLN (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słownie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: [___])</w:t>
            </w:r>
          </w:p>
        </w:tc>
      </w:tr>
    </w:tbl>
    <w:p w14:paraId="4D86D4B8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489B7E3F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2. </w:t>
      </w:r>
      <w:proofErr w:type="spellStart"/>
      <w:r w:rsidRPr="00204CD0">
        <w:rPr>
          <w:rFonts w:ascii="Calibri" w:hAnsi="Calibri" w:cs="Calibri"/>
        </w:rPr>
        <w:t>Wynagrodzenie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stałe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obejmuje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wszelkie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osprzętu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przygotowania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rejestracji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dopuszczenia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rejestracji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dokumentami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Postępowania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obciąża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transportu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siedziby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rozładunku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ubezpieczenia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transportu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opłat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ceł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podatków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publicznoprawnych</w:t>
      </w:r>
      <w:proofErr w:type="spellEnd"/>
      <w:r w:rsidRPr="00204CD0">
        <w:rPr>
          <w:rFonts w:ascii="Calibri" w:hAnsi="Calibri" w:cs="Calibri"/>
        </w:rPr>
        <w:t>.</w:t>
      </w:r>
    </w:p>
    <w:p w14:paraId="104703D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przysługuje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wynagrodzenie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dodatkowe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świadczenia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nawet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zostały</w:t>
      </w:r>
      <w:proofErr w:type="spellEnd"/>
      <w:r w:rsidRPr="00204CD0">
        <w:rPr>
          <w:rFonts w:ascii="Calibri" w:hAnsi="Calibri" w:cs="Calibri"/>
        </w:rPr>
        <w:t xml:space="preserve"> one </w:t>
      </w:r>
      <w:proofErr w:type="spellStart"/>
      <w:r w:rsidRPr="00204CD0">
        <w:rPr>
          <w:rFonts w:ascii="Calibri" w:hAnsi="Calibri" w:cs="Calibri"/>
        </w:rPr>
        <w:t>odrębnie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wymienione</w:t>
      </w:r>
      <w:proofErr w:type="spellEnd"/>
      <w:r w:rsidRPr="00204CD0">
        <w:rPr>
          <w:rFonts w:ascii="Calibri" w:hAnsi="Calibri" w:cs="Calibri"/>
        </w:rPr>
        <w:t xml:space="preserve">, o </w:t>
      </w:r>
      <w:proofErr w:type="spellStart"/>
      <w:r w:rsidRPr="00204CD0">
        <w:rPr>
          <w:rFonts w:ascii="Calibri" w:hAnsi="Calibri" w:cs="Calibri"/>
        </w:rPr>
        <w:t>ile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celu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OPZ, SWZ, </w:t>
      </w:r>
      <w:proofErr w:type="spellStart"/>
      <w:r w:rsidRPr="00204CD0">
        <w:rPr>
          <w:rFonts w:ascii="Calibri" w:hAnsi="Calibri" w:cs="Calibri"/>
        </w:rPr>
        <w:t>Oferty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obowiązujących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profesjonalnego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charakteru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działalności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>.</w:t>
      </w:r>
    </w:p>
    <w:p w14:paraId="0F6B177D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przewiduje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zaliczek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częściowych</w:t>
      </w:r>
      <w:proofErr w:type="spellEnd"/>
      <w:r w:rsidRPr="00204CD0">
        <w:rPr>
          <w:rFonts w:ascii="Calibri" w:hAnsi="Calibri" w:cs="Calibri"/>
        </w:rPr>
        <w:t>.</w:t>
      </w:r>
    </w:p>
    <w:p w14:paraId="1A70DBB9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5. Termin </w:t>
      </w:r>
      <w:proofErr w:type="spellStart"/>
      <w:r w:rsidRPr="00204CD0">
        <w:rPr>
          <w:rFonts w:ascii="Calibri" w:hAnsi="Calibri" w:cs="Calibri"/>
          <w:b/>
          <w:bCs/>
        </w:rPr>
        <w:t>wykonania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</w:p>
    <w:p w14:paraId="76A9FC5B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świadczenia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odbiorem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zgodnym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złożoną</w:t>
      </w:r>
      <w:proofErr w:type="spellEnd"/>
      <w:r w:rsidRPr="00204CD0">
        <w:rPr>
          <w:rFonts w:ascii="Calibri" w:hAnsi="Calibri" w:cs="Calibri"/>
        </w:rPr>
        <w:t xml:space="preserve"> w Postępowaniu, </w:t>
      </w:r>
      <w:proofErr w:type="spellStart"/>
      <w:r w:rsidRPr="00204CD0">
        <w:rPr>
          <w:rFonts w:ascii="Calibri" w:hAnsi="Calibri" w:cs="Calibri"/>
        </w:rPr>
        <w:t>tj</w:t>
      </w:r>
      <w:proofErr w:type="spellEnd"/>
      <w:r w:rsidRPr="00204CD0">
        <w:rPr>
          <w:rFonts w:ascii="Calibri" w:hAnsi="Calibri" w:cs="Calibri"/>
        </w:rPr>
        <w:t xml:space="preserve">.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[___] </w:t>
      </w:r>
      <w:proofErr w:type="spellStart"/>
      <w:r w:rsidRPr="00204CD0">
        <w:rPr>
          <w:rFonts w:ascii="Calibri" w:hAnsi="Calibri" w:cs="Calibri"/>
        </w:rPr>
        <w:t>miesięcy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złożenia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później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[___].</w:t>
      </w:r>
    </w:p>
    <w:p w14:paraId="72431914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Termin </w:t>
      </w:r>
      <w:proofErr w:type="spellStart"/>
      <w:r w:rsidRPr="00204CD0">
        <w:rPr>
          <w:rFonts w:ascii="Calibri" w:hAnsi="Calibri" w:cs="Calibri"/>
        </w:rPr>
        <w:t>wskazany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 xml:space="preserve">. 1 jest </w:t>
      </w:r>
      <w:proofErr w:type="spellStart"/>
      <w:r w:rsidRPr="00204CD0">
        <w:rPr>
          <w:rFonts w:ascii="Calibri" w:hAnsi="Calibri" w:cs="Calibri"/>
        </w:rPr>
        <w:t>terminem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Końcowego, a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>.</w:t>
      </w:r>
    </w:p>
    <w:p w14:paraId="1326155F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powinien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uwzględnić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harmonogramie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czas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potrzebny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weryfikację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sprawdzenie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demonstrację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funkcji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>.</w:t>
      </w:r>
    </w:p>
    <w:p w14:paraId="370E8FC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Za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uznaje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</w:t>
      </w:r>
    </w:p>
    <w:p w14:paraId="44AF0DA7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6. </w:t>
      </w:r>
      <w:proofErr w:type="spellStart"/>
      <w:r w:rsidRPr="00204CD0">
        <w:rPr>
          <w:rFonts w:ascii="Calibri" w:hAnsi="Calibri" w:cs="Calibri"/>
          <w:b/>
          <w:bCs/>
        </w:rPr>
        <w:t>Miejsce</w:t>
      </w:r>
      <w:proofErr w:type="spellEnd"/>
      <w:r w:rsidRPr="00204CD0">
        <w:rPr>
          <w:rFonts w:ascii="Calibri" w:hAnsi="Calibri" w:cs="Calibri"/>
          <w:b/>
          <w:bCs/>
        </w:rPr>
        <w:t xml:space="preserve">, </w:t>
      </w:r>
      <w:proofErr w:type="spellStart"/>
      <w:r w:rsidRPr="00204CD0">
        <w:rPr>
          <w:rFonts w:ascii="Calibri" w:hAnsi="Calibri" w:cs="Calibri"/>
          <w:b/>
          <w:bCs/>
        </w:rPr>
        <w:t>organizacja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warunki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dostawy</w:t>
      </w:r>
      <w:proofErr w:type="spellEnd"/>
    </w:p>
    <w:p w14:paraId="0AAB8E45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Miejscem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siedziba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: ul. </w:t>
      </w:r>
      <w:proofErr w:type="spellStart"/>
      <w:r w:rsidRPr="00204CD0">
        <w:rPr>
          <w:rFonts w:ascii="Calibri" w:hAnsi="Calibri" w:cs="Calibri"/>
        </w:rPr>
        <w:t>Elektryczna</w:t>
      </w:r>
      <w:proofErr w:type="spellEnd"/>
      <w:r w:rsidRPr="00204CD0">
        <w:rPr>
          <w:rFonts w:ascii="Calibri" w:hAnsi="Calibri" w:cs="Calibri"/>
        </w:rPr>
        <w:t xml:space="preserve"> 9, 67-120 </w:t>
      </w:r>
      <w:proofErr w:type="spellStart"/>
      <w:r w:rsidRPr="00204CD0">
        <w:rPr>
          <w:rFonts w:ascii="Calibri" w:hAnsi="Calibri" w:cs="Calibri"/>
        </w:rPr>
        <w:t>Kożuchów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piśmie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miejsce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gminy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Kożuchów</w:t>
      </w:r>
      <w:proofErr w:type="spellEnd"/>
      <w:r w:rsidRPr="00204CD0">
        <w:rPr>
          <w:rFonts w:ascii="Calibri" w:hAnsi="Calibri" w:cs="Calibri"/>
        </w:rPr>
        <w:t>.</w:t>
      </w:r>
    </w:p>
    <w:p w14:paraId="727DB54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Dostawa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następuje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ryzyko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odpowiedzialność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Ryzyko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utraty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uszkodzenia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przechodzi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dopiero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chwilą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</w:t>
      </w:r>
    </w:p>
    <w:p w14:paraId="5BA1025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zawiadomi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planowanym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co </w:t>
      </w:r>
      <w:proofErr w:type="spellStart"/>
      <w:r w:rsidRPr="00204CD0">
        <w:rPr>
          <w:rFonts w:ascii="Calibri" w:hAnsi="Calibri" w:cs="Calibri"/>
        </w:rPr>
        <w:t>najmniej</w:t>
      </w:r>
      <w:proofErr w:type="spellEnd"/>
      <w:r w:rsidRPr="00204CD0">
        <w:rPr>
          <w:rFonts w:ascii="Calibri" w:hAnsi="Calibri" w:cs="Calibri"/>
        </w:rPr>
        <w:t xml:space="preserve"> 5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wcześniej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wskazując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proponowaną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datę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godzinę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osoby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odpowiedzialne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dostawę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przekazywanych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dostawie</w:t>
      </w:r>
      <w:proofErr w:type="spellEnd"/>
      <w:r w:rsidRPr="00204CD0">
        <w:rPr>
          <w:rFonts w:ascii="Calibri" w:hAnsi="Calibri" w:cs="Calibri"/>
        </w:rPr>
        <w:t>.</w:t>
      </w:r>
    </w:p>
    <w:p w14:paraId="4AE3CCC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Dostawa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nastąpić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wyłącznie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Robocze, w </w:t>
      </w:r>
      <w:proofErr w:type="spellStart"/>
      <w:r w:rsidRPr="00204CD0">
        <w:rPr>
          <w:rFonts w:ascii="Calibri" w:hAnsi="Calibri" w:cs="Calibri"/>
        </w:rPr>
        <w:t>godzinach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wyrazi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>.</w:t>
      </w:r>
    </w:p>
    <w:p w14:paraId="20349E5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zapewnia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wszelkie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załadunkowe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transportowe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rozładunkowe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organizacyjne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niezbędne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bezpiecznego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>.</w:t>
      </w:r>
    </w:p>
    <w:p w14:paraId="1DABC04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W </w:t>
      </w:r>
      <w:proofErr w:type="spellStart"/>
      <w:r w:rsidRPr="00204CD0">
        <w:rPr>
          <w:rFonts w:ascii="Calibri" w:hAnsi="Calibri" w:cs="Calibri"/>
        </w:rPr>
        <w:t>dniu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musi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zatankowany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przygotowany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przeprowadzenia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demonstracji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układów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60FC5EF9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7. </w:t>
      </w:r>
      <w:proofErr w:type="spellStart"/>
      <w:r w:rsidRPr="00204CD0">
        <w:rPr>
          <w:rFonts w:ascii="Calibri" w:hAnsi="Calibri" w:cs="Calibri"/>
          <w:b/>
          <w:bCs/>
        </w:rPr>
        <w:t>Procedura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odbioru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Pojazdu</w:t>
      </w:r>
      <w:proofErr w:type="spellEnd"/>
    </w:p>
    <w:p w14:paraId="4CD467F9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Odbiór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przeprowadzony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siedzibie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osoby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upoważnione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udziale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przedstawicieli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>.</w:t>
      </w:r>
    </w:p>
    <w:p w14:paraId="0BA59C6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obejmują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weryfikację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OPZ, SWZ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>.</w:t>
      </w:r>
    </w:p>
    <w:p w14:paraId="6B6E69F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W </w:t>
      </w:r>
      <w:proofErr w:type="spellStart"/>
      <w:r w:rsidRPr="00204CD0">
        <w:rPr>
          <w:rFonts w:ascii="Calibri" w:hAnsi="Calibri" w:cs="Calibri"/>
        </w:rPr>
        <w:t>toku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uprawniony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do:</w:t>
      </w:r>
    </w:p>
    <w:p w14:paraId="05E52D2A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a) </w:t>
      </w:r>
      <w:proofErr w:type="spellStart"/>
      <w:r w:rsidRPr="00204CD0">
        <w:rPr>
          <w:rFonts w:ascii="Calibri" w:hAnsi="Calibri" w:cs="Calibri"/>
        </w:rPr>
        <w:t>sprawdzenia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identyfikacyjnych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marki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modelu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numeru</w:t>
      </w:r>
      <w:proofErr w:type="spellEnd"/>
      <w:r w:rsidRPr="00204CD0">
        <w:rPr>
          <w:rFonts w:ascii="Calibri" w:hAnsi="Calibri" w:cs="Calibri"/>
        </w:rPr>
        <w:t xml:space="preserve"> VIN, </w:t>
      </w:r>
      <w:proofErr w:type="spellStart"/>
      <w:r w:rsidRPr="00204CD0">
        <w:rPr>
          <w:rFonts w:ascii="Calibri" w:hAnsi="Calibri" w:cs="Calibri"/>
        </w:rPr>
        <w:t>roku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produkcji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parametrów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podwozia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zgodności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dokumentami</w:t>
      </w:r>
      <w:proofErr w:type="spellEnd"/>
      <w:r w:rsidRPr="00204CD0">
        <w:rPr>
          <w:rFonts w:ascii="Calibri" w:hAnsi="Calibri" w:cs="Calibri"/>
        </w:rPr>
        <w:t>;</w:t>
      </w:r>
    </w:p>
    <w:p w14:paraId="44024959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b) </w:t>
      </w:r>
      <w:proofErr w:type="spellStart"/>
      <w:r w:rsidRPr="00204CD0">
        <w:rPr>
          <w:rFonts w:ascii="Calibri" w:hAnsi="Calibri" w:cs="Calibri"/>
        </w:rPr>
        <w:t>sprawdzenia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osprzętu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obowiązkowego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dodatkowego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narzędzi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głowic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pachołków</w:t>
      </w:r>
      <w:proofErr w:type="spellEnd"/>
      <w:r w:rsidRPr="00204CD0">
        <w:rPr>
          <w:rFonts w:ascii="Calibri" w:hAnsi="Calibri" w:cs="Calibri"/>
        </w:rPr>
        <w:t xml:space="preserve">, lamp, </w:t>
      </w:r>
      <w:proofErr w:type="spellStart"/>
      <w:r w:rsidRPr="00204CD0">
        <w:rPr>
          <w:rFonts w:ascii="Calibri" w:hAnsi="Calibri" w:cs="Calibri"/>
        </w:rPr>
        <w:t>węży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zwijadeł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armatury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pozostałych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OPZ;</w:t>
      </w:r>
    </w:p>
    <w:p w14:paraId="26C4B1CD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c) </w:t>
      </w:r>
      <w:proofErr w:type="spellStart"/>
      <w:r w:rsidRPr="00204CD0">
        <w:rPr>
          <w:rFonts w:ascii="Calibri" w:hAnsi="Calibri" w:cs="Calibri"/>
        </w:rPr>
        <w:t>sprawdzenia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dopuszczających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rejestracyjnych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instrukcji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języku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polskim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książki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katalogu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schematów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certyfikatów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deklaracji</w:t>
      </w:r>
      <w:proofErr w:type="spellEnd"/>
      <w:r w:rsidRPr="00204CD0">
        <w:rPr>
          <w:rFonts w:ascii="Calibri" w:hAnsi="Calibri" w:cs="Calibri"/>
        </w:rPr>
        <w:t xml:space="preserve">, kart </w:t>
      </w:r>
      <w:proofErr w:type="spellStart"/>
      <w:r w:rsidRPr="00204CD0">
        <w:rPr>
          <w:rFonts w:ascii="Calibri" w:hAnsi="Calibri" w:cs="Calibri"/>
        </w:rPr>
        <w:t>katalogowych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pomiarowego</w:t>
      </w:r>
      <w:proofErr w:type="spellEnd"/>
      <w:r w:rsidRPr="00204CD0">
        <w:rPr>
          <w:rFonts w:ascii="Calibri" w:hAnsi="Calibri" w:cs="Calibri"/>
        </w:rPr>
        <w:t>;</w:t>
      </w:r>
    </w:p>
    <w:p w14:paraId="62E5D079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d) </w:t>
      </w:r>
      <w:proofErr w:type="spellStart"/>
      <w:r w:rsidRPr="00204CD0">
        <w:rPr>
          <w:rFonts w:ascii="Calibri" w:hAnsi="Calibri" w:cs="Calibri"/>
        </w:rPr>
        <w:t>przeprowadzenia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oględzin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uszkodzeń</w:t>
      </w:r>
      <w:proofErr w:type="spellEnd"/>
      <w:r w:rsidRPr="00204CD0">
        <w:rPr>
          <w:rFonts w:ascii="Calibri" w:hAnsi="Calibri" w:cs="Calibri"/>
        </w:rPr>
        <w:t xml:space="preserve">, wad, </w:t>
      </w:r>
      <w:proofErr w:type="spellStart"/>
      <w:r w:rsidRPr="00204CD0">
        <w:rPr>
          <w:rFonts w:ascii="Calibri" w:hAnsi="Calibri" w:cs="Calibri"/>
        </w:rPr>
        <w:t>niekompletności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śladów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wcześniejszej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oznakowania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kolorystyki</w:t>
      </w:r>
      <w:proofErr w:type="spellEnd"/>
      <w:r w:rsidRPr="00204CD0">
        <w:rPr>
          <w:rFonts w:ascii="Calibri" w:hAnsi="Calibri" w:cs="Calibri"/>
        </w:rPr>
        <w:t xml:space="preserve"> z OPZ;</w:t>
      </w:r>
    </w:p>
    <w:p w14:paraId="257BAB58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e) </w:t>
      </w:r>
      <w:proofErr w:type="spellStart"/>
      <w:r w:rsidRPr="00204CD0">
        <w:rPr>
          <w:rFonts w:ascii="Calibri" w:hAnsi="Calibri" w:cs="Calibri"/>
        </w:rPr>
        <w:t>żądania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demonstracji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funkcji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ssącego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wodnego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sterowania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sterowania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radiowego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pomiaru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ilości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pobranego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ścieku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drukarki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pokładowej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systemu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zimowego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bezpieczeństwa</w:t>
      </w:r>
      <w:proofErr w:type="spellEnd"/>
      <w:r w:rsidRPr="00204CD0">
        <w:rPr>
          <w:rFonts w:ascii="Calibri" w:hAnsi="Calibri" w:cs="Calibri"/>
        </w:rPr>
        <w:t>;</w:t>
      </w:r>
    </w:p>
    <w:p w14:paraId="14690C57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f) </w:t>
      </w:r>
      <w:proofErr w:type="spellStart"/>
      <w:r w:rsidRPr="00204CD0">
        <w:rPr>
          <w:rFonts w:ascii="Calibri" w:hAnsi="Calibri" w:cs="Calibri"/>
        </w:rPr>
        <w:t>potwierdzenia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operatorów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personelu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wydania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materiałów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szkoleniowych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instrukcji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zaleceń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eksploatacyjnych</w:t>
      </w:r>
      <w:proofErr w:type="spellEnd"/>
      <w:r w:rsidRPr="00204CD0">
        <w:rPr>
          <w:rFonts w:ascii="Calibri" w:hAnsi="Calibri" w:cs="Calibri"/>
        </w:rPr>
        <w:t>;</w:t>
      </w:r>
    </w:p>
    <w:p w14:paraId="1D0B1004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g) </w:t>
      </w:r>
      <w:proofErr w:type="spellStart"/>
      <w:r w:rsidRPr="00204CD0">
        <w:rPr>
          <w:rFonts w:ascii="Calibri" w:hAnsi="Calibri" w:cs="Calibri"/>
        </w:rPr>
        <w:t>sporządzenia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fotograficznej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notatek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uzna</w:t>
      </w:r>
      <w:proofErr w:type="spellEnd"/>
      <w:r w:rsidRPr="00204CD0">
        <w:rPr>
          <w:rFonts w:ascii="Calibri" w:hAnsi="Calibri" w:cs="Calibri"/>
        </w:rPr>
        <w:t xml:space="preserve"> to za </w:t>
      </w:r>
      <w:proofErr w:type="spellStart"/>
      <w:r w:rsidRPr="00204CD0">
        <w:rPr>
          <w:rFonts w:ascii="Calibri" w:hAnsi="Calibri" w:cs="Calibri"/>
        </w:rPr>
        <w:t>potrzebne</w:t>
      </w:r>
      <w:proofErr w:type="spellEnd"/>
      <w:r w:rsidRPr="00204CD0">
        <w:rPr>
          <w:rFonts w:ascii="Calibri" w:hAnsi="Calibri" w:cs="Calibri"/>
        </w:rPr>
        <w:t>.</w:t>
      </w:r>
    </w:p>
    <w:p w14:paraId="4C723BF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Warunkiem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łączne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spełnienie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następujących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przesłanek</w:t>
      </w:r>
      <w:proofErr w:type="spellEnd"/>
      <w:r w:rsidRPr="00204CD0">
        <w:rPr>
          <w:rFonts w:ascii="Calibri" w:hAnsi="Calibri" w:cs="Calibri"/>
        </w:rPr>
        <w:t xml:space="preserve">: </w:t>
      </w:r>
      <w:proofErr w:type="spellStart"/>
      <w:r w:rsidRPr="00204CD0">
        <w:rPr>
          <w:rFonts w:ascii="Calibri" w:hAnsi="Calibri" w:cs="Calibri"/>
        </w:rPr>
        <w:t>dostarczenie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siedziby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dostarczenie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zamówienia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dostarczenie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przeprowadzenie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</w:t>
      </w:r>
      <w:proofErr w:type="spellEnd"/>
      <w:r w:rsidRPr="00204CD0">
        <w:rPr>
          <w:rFonts w:ascii="Calibri" w:hAnsi="Calibri" w:cs="Calibri"/>
        </w:rPr>
        <w:t xml:space="preserve"> wad, </w:t>
      </w:r>
      <w:proofErr w:type="spellStart"/>
      <w:r w:rsidRPr="00204CD0">
        <w:rPr>
          <w:rFonts w:ascii="Calibri" w:hAnsi="Calibri" w:cs="Calibri"/>
        </w:rPr>
        <w:t>usterek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uszkodzeń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braków</w:t>
      </w:r>
      <w:proofErr w:type="spellEnd"/>
      <w:r w:rsidRPr="00204CD0">
        <w:rPr>
          <w:rFonts w:ascii="Calibri" w:hAnsi="Calibri" w:cs="Calibri"/>
        </w:rPr>
        <w:t>.</w:t>
      </w:r>
    </w:p>
    <w:p w14:paraId="5572B29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kompletny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zgodny</w:t>
      </w:r>
      <w:proofErr w:type="spellEnd"/>
      <w:r w:rsidRPr="00204CD0">
        <w:rPr>
          <w:rFonts w:ascii="Calibri" w:hAnsi="Calibri" w:cs="Calibri"/>
        </w:rPr>
        <w:t xml:space="preserve"> z Umową, OPZ, SWZ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wolny</w:t>
      </w:r>
      <w:proofErr w:type="spellEnd"/>
      <w:r w:rsidRPr="00204CD0">
        <w:rPr>
          <w:rFonts w:ascii="Calibri" w:hAnsi="Calibri" w:cs="Calibri"/>
        </w:rPr>
        <w:t xml:space="preserve"> od wad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usterek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Protokół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 </w:t>
      </w:r>
      <w:proofErr w:type="spellStart"/>
      <w:r w:rsidRPr="00204CD0">
        <w:rPr>
          <w:rFonts w:ascii="Calibri" w:hAnsi="Calibri" w:cs="Calibri"/>
        </w:rPr>
        <w:t>Wzór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załącznik</w:t>
      </w:r>
      <w:proofErr w:type="spellEnd"/>
      <w:r w:rsidRPr="00204CD0">
        <w:rPr>
          <w:rFonts w:ascii="Calibri" w:hAnsi="Calibri" w:cs="Calibri"/>
          <w:b/>
          <w:bCs/>
        </w:rPr>
        <w:t xml:space="preserve"> nr 3 do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2C3A387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</w:t>
      </w:r>
      <w:proofErr w:type="spellStart"/>
      <w:r w:rsidRPr="00204CD0">
        <w:rPr>
          <w:rFonts w:ascii="Calibri" w:hAnsi="Calibri" w:cs="Calibri"/>
        </w:rPr>
        <w:t>Podpisanie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podstawę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wystawienia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Wykonawcę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Wystawienie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przedwczesne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rodzi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zapłaty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5095703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7.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toku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usterki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braki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niezgodności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OPZ, SWZ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niekompletność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odmówi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sporządzą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protokół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zastrzeżeń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notatkę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wskazując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nieprawidłowości</w:t>
      </w:r>
      <w:proofErr w:type="spellEnd"/>
      <w:r w:rsidRPr="00204CD0">
        <w:rPr>
          <w:rFonts w:ascii="Calibri" w:hAnsi="Calibri" w:cs="Calibri"/>
        </w:rPr>
        <w:t>.</w:t>
      </w:r>
    </w:p>
    <w:p w14:paraId="0FFDF9C5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8.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usunie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nieprawidłowości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wyznaczonym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dłuższym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7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zgodzi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dłuższy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uwagi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charakter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nieprawidłowości</w:t>
      </w:r>
      <w:proofErr w:type="spellEnd"/>
      <w:r w:rsidRPr="00204CD0">
        <w:rPr>
          <w:rFonts w:ascii="Calibri" w:hAnsi="Calibri" w:cs="Calibri"/>
        </w:rPr>
        <w:t xml:space="preserve">. Po ich </w:t>
      </w:r>
      <w:proofErr w:type="spellStart"/>
      <w:r w:rsidRPr="00204CD0">
        <w:rPr>
          <w:rFonts w:ascii="Calibri" w:hAnsi="Calibri" w:cs="Calibri"/>
        </w:rPr>
        <w:t>usunięciu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procedura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powtórzona</w:t>
      </w:r>
      <w:proofErr w:type="spellEnd"/>
      <w:r w:rsidRPr="00204CD0">
        <w:rPr>
          <w:rFonts w:ascii="Calibri" w:hAnsi="Calibri" w:cs="Calibri"/>
        </w:rPr>
        <w:t>.</w:t>
      </w:r>
    </w:p>
    <w:p w14:paraId="1D63B89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9. </w:t>
      </w:r>
      <w:proofErr w:type="spellStart"/>
      <w:r w:rsidRPr="00204CD0">
        <w:rPr>
          <w:rFonts w:ascii="Calibri" w:hAnsi="Calibri" w:cs="Calibri"/>
        </w:rPr>
        <w:t>Odmowa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przyczyn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leżących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wpływa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bieg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odpowiedzialności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opóźnienie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zwłokę</w:t>
      </w:r>
      <w:proofErr w:type="spellEnd"/>
      <w:r w:rsidRPr="00204CD0">
        <w:rPr>
          <w:rFonts w:ascii="Calibri" w:hAnsi="Calibri" w:cs="Calibri"/>
        </w:rPr>
        <w:t>.</w:t>
      </w:r>
    </w:p>
    <w:p w14:paraId="15ADFB70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10. </w:t>
      </w:r>
      <w:proofErr w:type="spellStart"/>
      <w:r w:rsidRPr="00204CD0">
        <w:rPr>
          <w:rFonts w:ascii="Calibri" w:hAnsi="Calibri" w:cs="Calibri"/>
        </w:rPr>
        <w:t>Podpisanie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wyłącza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tytułu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rękojmi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umownych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odpowiedzialności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odszkodowawczej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ukryte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niezgodności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ujawnione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odbiorze</w:t>
      </w:r>
      <w:proofErr w:type="spellEnd"/>
      <w:r w:rsidRPr="00204CD0">
        <w:rPr>
          <w:rFonts w:ascii="Calibri" w:hAnsi="Calibri" w:cs="Calibri"/>
        </w:rPr>
        <w:t>.</w:t>
      </w:r>
    </w:p>
    <w:p w14:paraId="4E93A518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8. </w:t>
      </w:r>
      <w:proofErr w:type="spellStart"/>
      <w:r w:rsidRPr="00204CD0">
        <w:rPr>
          <w:rFonts w:ascii="Calibri" w:hAnsi="Calibri" w:cs="Calibri"/>
          <w:b/>
          <w:bCs/>
        </w:rPr>
        <w:t>Fakturowanie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płatność</w:t>
      </w:r>
      <w:proofErr w:type="spellEnd"/>
    </w:p>
    <w:p w14:paraId="11316669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uprawniony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wystawienia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jednej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wyłącznie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podpisaniu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</w:t>
      </w:r>
    </w:p>
    <w:p w14:paraId="2F3271B5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Faktura </w:t>
      </w:r>
      <w:proofErr w:type="spellStart"/>
      <w:r w:rsidRPr="00204CD0">
        <w:rPr>
          <w:rFonts w:ascii="Calibri" w:hAnsi="Calibri" w:cs="Calibri"/>
        </w:rPr>
        <w:t>powinna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zawierać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numer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numer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Postępowania</w:t>
      </w:r>
      <w:proofErr w:type="spellEnd"/>
      <w:r w:rsidRPr="00204CD0">
        <w:rPr>
          <w:rFonts w:ascii="Calibri" w:hAnsi="Calibri" w:cs="Calibri"/>
        </w:rPr>
        <w:t xml:space="preserve"> WUKO/1/2026, </w:t>
      </w:r>
      <w:proofErr w:type="spellStart"/>
      <w:r w:rsidRPr="00204CD0">
        <w:rPr>
          <w:rFonts w:ascii="Calibri" w:hAnsi="Calibri" w:cs="Calibri"/>
        </w:rPr>
        <w:t>opis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adnotację</w:t>
      </w:r>
      <w:proofErr w:type="spellEnd"/>
      <w:r w:rsidRPr="00204CD0">
        <w:rPr>
          <w:rFonts w:ascii="Calibri" w:hAnsi="Calibri" w:cs="Calibri"/>
        </w:rPr>
        <w:t xml:space="preserve"> "</w:t>
      </w:r>
      <w:proofErr w:type="spellStart"/>
      <w:r w:rsidRPr="00204CD0">
        <w:rPr>
          <w:rFonts w:ascii="Calibri" w:hAnsi="Calibri" w:cs="Calibri"/>
        </w:rPr>
        <w:t>mechanizm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podzielonej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",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zamieszczenia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takiej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adnotacji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charakteru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transakcji</w:t>
      </w:r>
      <w:proofErr w:type="spellEnd"/>
      <w:r w:rsidRPr="00204CD0">
        <w:rPr>
          <w:rFonts w:ascii="Calibri" w:hAnsi="Calibri" w:cs="Calibri"/>
        </w:rPr>
        <w:t>.</w:t>
      </w:r>
    </w:p>
    <w:p w14:paraId="3D4102FF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wystawienia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wystawienia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ustrukturyzowanej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pośrednictwem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Krajowego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Systemu</w:t>
      </w:r>
      <w:proofErr w:type="spellEnd"/>
      <w:r w:rsidRPr="00204CD0">
        <w:rPr>
          <w:rFonts w:ascii="Calibri" w:hAnsi="Calibri" w:cs="Calibri"/>
        </w:rPr>
        <w:t xml:space="preserve"> e-</w:t>
      </w:r>
      <w:proofErr w:type="spellStart"/>
      <w:r w:rsidRPr="00204CD0">
        <w:rPr>
          <w:rFonts w:ascii="Calibri" w:hAnsi="Calibri" w:cs="Calibri"/>
        </w:rPr>
        <w:t>Faktur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wystawi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fakturę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KSeF</w:t>
      </w:r>
      <w:proofErr w:type="spellEnd"/>
      <w:r w:rsidRPr="00204CD0">
        <w:rPr>
          <w:rFonts w:ascii="Calibri" w:hAnsi="Calibri" w:cs="Calibri"/>
        </w:rPr>
        <w:t xml:space="preserve">. W </w:t>
      </w:r>
      <w:proofErr w:type="spellStart"/>
      <w:r w:rsidRPr="00204CD0">
        <w:rPr>
          <w:rFonts w:ascii="Calibri" w:hAnsi="Calibri" w:cs="Calibri"/>
        </w:rPr>
        <w:t>pozostałych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przypadkach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doręczy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fakturę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sposób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uzgodniony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Zamawiającym</w:t>
      </w:r>
      <w:proofErr w:type="spellEnd"/>
      <w:r w:rsidRPr="00204CD0">
        <w:rPr>
          <w:rFonts w:ascii="Calibri" w:hAnsi="Calibri" w:cs="Calibri"/>
        </w:rPr>
        <w:t>.</w:t>
      </w:r>
    </w:p>
    <w:p w14:paraId="021CCD1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Zapłata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nastąpi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przelewem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rachunek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bankowy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wskazany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fakturze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ujawniony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wykazie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podatników</w:t>
      </w:r>
      <w:proofErr w:type="spellEnd"/>
      <w:r w:rsidRPr="00204CD0">
        <w:rPr>
          <w:rFonts w:ascii="Calibri" w:hAnsi="Calibri" w:cs="Calibri"/>
        </w:rPr>
        <w:t xml:space="preserve"> VAT,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podlega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takiemu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ujawnieniu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30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doręczenia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prawidłowo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wystawionej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>.</w:t>
      </w:r>
    </w:p>
    <w:p w14:paraId="25F5177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dokona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zastosowaniem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mechanizmu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podzielonej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jakim</w:t>
      </w:r>
      <w:proofErr w:type="spellEnd"/>
      <w:r w:rsidRPr="00204CD0">
        <w:rPr>
          <w:rFonts w:ascii="Calibri" w:hAnsi="Calibri" w:cs="Calibri"/>
        </w:rPr>
        <w:t xml:space="preserve"> jest to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posiadać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rachunek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rozliczeniowy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umożliwiający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przyjęcie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mechanizmie</w:t>
      </w:r>
      <w:proofErr w:type="spellEnd"/>
      <w:r w:rsidRPr="00204CD0">
        <w:rPr>
          <w:rFonts w:ascii="Calibri" w:hAnsi="Calibri" w:cs="Calibri"/>
        </w:rPr>
        <w:t>.</w:t>
      </w:r>
    </w:p>
    <w:p w14:paraId="469212D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Za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uważa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obciążenia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rachunku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bankowego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6CE98E15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7.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błędów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fakturze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rozliczenia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płatności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biegnie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doręczenia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faktury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korygującej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wyjaśnień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, o </w:t>
      </w:r>
      <w:proofErr w:type="spellStart"/>
      <w:r w:rsidRPr="00204CD0">
        <w:rPr>
          <w:rFonts w:ascii="Calibri" w:hAnsi="Calibri" w:cs="Calibri"/>
        </w:rPr>
        <w:t>ile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błąd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uniemożliwia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zapłaty</w:t>
      </w:r>
      <w:proofErr w:type="spellEnd"/>
      <w:r w:rsidRPr="00204CD0">
        <w:rPr>
          <w:rFonts w:ascii="Calibri" w:hAnsi="Calibri" w:cs="Calibri"/>
        </w:rPr>
        <w:t>.</w:t>
      </w:r>
    </w:p>
    <w:p w14:paraId="56FC9C8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8. </w:t>
      </w:r>
      <w:proofErr w:type="spellStart"/>
      <w:r w:rsidRPr="00204CD0">
        <w:rPr>
          <w:rFonts w:ascii="Calibri" w:hAnsi="Calibri" w:cs="Calibri"/>
        </w:rPr>
        <w:t>Wynagrodzenie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pomniejszone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wymagalne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odszkodowania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koszty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zastępczego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z </w:t>
      </w:r>
      <w:proofErr w:type="spellStart"/>
      <w:r w:rsidRPr="00204CD0">
        <w:rPr>
          <w:rFonts w:ascii="Calibri" w:hAnsi="Calibri" w:cs="Calibri"/>
        </w:rPr>
        <w:t>zachowaniem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zasad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obowiązujących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>.</w:t>
      </w:r>
    </w:p>
    <w:p w14:paraId="340D222F" w14:textId="77777777" w:rsidR="00204CD0" w:rsidRPr="00204CD0" w:rsidRDefault="00204CD0" w:rsidP="00204CD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04CD0">
        <w:rPr>
          <w:rFonts w:asciiTheme="minorHAnsi" w:hAnsiTheme="minorHAnsi" w:cstheme="minorHAnsi"/>
          <w:b/>
          <w:bCs/>
        </w:rPr>
        <w:t xml:space="preserve">§ 9. </w:t>
      </w:r>
      <w:proofErr w:type="spellStart"/>
      <w:r w:rsidRPr="00204CD0">
        <w:rPr>
          <w:rFonts w:asciiTheme="minorHAnsi" w:hAnsiTheme="minorHAnsi" w:cstheme="minorHAnsi"/>
          <w:b/>
          <w:bCs/>
        </w:rPr>
        <w:t>Przejście</w:t>
      </w:r>
      <w:proofErr w:type="spellEnd"/>
      <w:r w:rsidRPr="00204CD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4CD0">
        <w:rPr>
          <w:rFonts w:asciiTheme="minorHAnsi" w:hAnsiTheme="minorHAnsi" w:cstheme="minorHAnsi"/>
          <w:b/>
          <w:bCs/>
        </w:rPr>
        <w:t>własności</w:t>
      </w:r>
      <w:proofErr w:type="spellEnd"/>
      <w:r w:rsidRPr="00204CD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4CD0">
        <w:rPr>
          <w:rFonts w:asciiTheme="minorHAnsi" w:hAnsiTheme="minorHAnsi" w:cstheme="minorHAnsi"/>
          <w:b/>
          <w:bCs/>
        </w:rPr>
        <w:t>i</w:t>
      </w:r>
      <w:proofErr w:type="spellEnd"/>
      <w:r w:rsidRPr="00204CD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4CD0">
        <w:rPr>
          <w:rFonts w:asciiTheme="minorHAnsi" w:hAnsiTheme="minorHAnsi" w:cstheme="minorHAnsi"/>
          <w:b/>
          <w:bCs/>
        </w:rPr>
        <w:t>ryzyka</w:t>
      </w:r>
      <w:proofErr w:type="spellEnd"/>
    </w:p>
    <w:p w14:paraId="76E541AF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Własność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przechodzi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chwilą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bezwzględnie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obowiązujące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dodatkowych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przeniesienia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</w:t>
      </w:r>
      <w:proofErr w:type="spellEnd"/>
      <w:r w:rsidRPr="00204CD0">
        <w:rPr>
          <w:rFonts w:ascii="Calibri" w:hAnsi="Calibri" w:cs="Calibri"/>
        </w:rPr>
        <w:t>.</w:t>
      </w:r>
    </w:p>
    <w:p w14:paraId="5415C3E5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Do </w:t>
      </w:r>
      <w:proofErr w:type="spellStart"/>
      <w:r w:rsidRPr="00204CD0">
        <w:rPr>
          <w:rFonts w:ascii="Calibri" w:hAnsi="Calibri" w:cs="Calibri"/>
        </w:rPr>
        <w:t>chwili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Wykonawca </w:t>
      </w:r>
      <w:proofErr w:type="spellStart"/>
      <w:r w:rsidRPr="00204CD0">
        <w:rPr>
          <w:rFonts w:ascii="Calibri" w:hAnsi="Calibri" w:cs="Calibri"/>
        </w:rPr>
        <w:t>ponosi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ryzyko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przypadkowej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utraty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zniszczenia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uszkodzenia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kradzieży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pogorszenia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wyposażenia</w:t>
      </w:r>
      <w:proofErr w:type="spellEnd"/>
      <w:r w:rsidRPr="00204CD0">
        <w:rPr>
          <w:rFonts w:ascii="Calibri" w:hAnsi="Calibri" w:cs="Calibri"/>
        </w:rPr>
        <w:t>.</w:t>
      </w:r>
    </w:p>
    <w:p w14:paraId="620902A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Z </w:t>
      </w:r>
      <w:proofErr w:type="spellStart"/>
      <w:r w:rsidRPr="00204CD0">
        <w:rPr>
          <w:rFonts w:ascii="Calibri" w:hAnsi="Calibri" w:cs="Calibri"/>
        </w:rPr>
        <w:t>chwilą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Wykonawca </w:t>
      </w:r>
      <w:proofErr w:type="spellStart"/>
      <w:r w:rsidRPr="00204CD0">
        <w:rPr>
          <w:rFonts w:ascii="Calibri" w:hAnsi="Calibri" w:cs="Calibri"/>
        </w:rPr>
        <w:t>wyda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klucze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piloty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kody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nośniki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karty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certyfikaty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instrukcje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korzystania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>.</w:t>
      </w:r>
    </w:p>
    <w:p w14:paraId="0EB6BD8C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10. </w:t>
      </w:r>
      <w:proofErr w:type="spellStart"/>
      <w:r w:rsidRPr="00204CD0">
        <w:rPr>
          <w:rFonts w:ascii="Calibri" w:hAnsi="Calibri" w:cs="Calibri"/>
          <w:b/>
          <w:bCs/>
        </w:rPr>
        <w:t>Gwarancja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jakości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rękojmia</w:t>
      </w:r>
      <w:proofErr w:type="spellEnd"/>
    </w:p>
    <w:p w14:paraId="13925C49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udziela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jakości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podwozie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układy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osprzęt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wyposażenie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dostarczone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ramach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okres</w:t>
      </w:r>
      <w:proofErr w:type="spellEnd"/>
      <w:r w:rsidRPr="00204CD0">
        <w:rPr>
          <w:rFonts w:ascii="Calibri" w:hAnsi="Calibri" w:cs="Calibri"/>
        </w:rPr>
        <w:t xml:space="preserve"> 24 </w:t>
      </w:r>
      <w:proofErr w:type="spellStart"/>
      <w:r w:rsidRPr="00204CD0">
        <w:rPr>
          <w:rFonts w:ascii="Calibri" w:hAnsi="Calibri" w:cs="Calibri"/>
        </w:rPr>
        <w:t>miesięcy</w:t>
      </w:r>
      <w:proofErr w:type="spellEnd"/>
      <w:r w:rsidRPr="00204CD0">
        <w:rPr>
          <w:rFonts w:ascii="Calibri" w:hAnsi="Calibri" w:cs="Calibri"/>
        </w:rPr>
        <w:t>.</w:t>
      </w:r>
    </w:p>
    <w:p w14:paraId="70EB0760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Okres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rozpoczyna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dniu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</w:t>
      </w:r>
    </w:p>
    <w:p w14:paraId="0386EA2F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Gwarancja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obejmuje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wszelkie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fizyczne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materiałowe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konstrukcyjne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produkcyjne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montażowe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funkcjonalne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programowe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ujawnione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okresie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które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powstały</w:t>
      </w:r>
      <w:proofErr w:type="spellEnd"/>
      <w:r w:rsidRPr="00204CD0">
        <w:rPr>
          <w:rFonts w:ascii="Calibri" w:hAnsi="Calibri" w:cs="Calibri"/>
        </w:rPr>
        <w:t xml:space="preserve"> z winy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wskutek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sprzecznej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instrukcją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obsługi</w:t>
      </w:r>
      <w:proofErr w:type="spellEnd"/>
      <w:r w:rsidRPr="00204CD0">
        <w:rPr>
          <w:rFonts w:ascii="Calibri" w:hAnsi="Calibri" w:cs="Calibri"/>
        </w:rPr>
        <w:t>.</w:t>
      </w:r>
    </w:p>
    <w:p w14:paraId="69D2CDB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4.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wyda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najpóźniej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dniu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Postanowienia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producentów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mogą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572B9C2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Czas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reakcji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wynosi</w:t>
      </w:r>
      <w:proofErr w:type="spellEnd"/>
      <w:r w:rsidRPr="00204CD0">
        <w:rPr>
          <w:rFonts w:ascii="Calibri" w:hAnsi="Calibri" w:cs="Calibri"/>
        </w:rPr>
        <w:t xml:space="preserve"> do 72 </w:t>
      </w:r>
      <w:proofErr w:type="spellStart"/>
      <w:r w:rsidRPr="00204CD0">
        <w:rPr>
          <w:rFonts w:ascii="Calibri" w:hAnsi="Calibri" w:cs="Calibri"/>
        </w:rPr>
        <w:t>godzin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chwili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zgłoszenia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awarii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reakcję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rozumie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co </w:t>
      </w:r>
      <w:proofErr w:type="spellStart"/>
      <w:r w:rsidRPr="00204CD0">
        <w:rPr>
          <w:rFonts w:ascii="Calibri" w:hAnsi="Calibri" w:cs="Calibri"/>
        </w:rPr>
        <w:t>najmniej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rozpoczęcie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diagnostyki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wskazanie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trybu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usunięcia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awarii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charakter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awarii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skierowanie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miejsca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postoju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>.</w:t>
      </w:r>
    </w:p>
    <w:p w14:paraId="3F11A15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</w:t>
      </w:r>
      <w:proofErr w:type="spellStart"/>
      <w:r w:rsidRPr="00204CD0">
        <w:rPr>
          <w:rFonts w:ascii="Calibri" w:hAnsi="Calibri" w:cs="Calibri"/>
        </w:rPr>
        <w:t>Naprawy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będą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wykonywane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miejscu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postoju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ze </w:t>
      </w:r>
      <w:proofErr w:type="spellStart"/>
      <w:r w:rsidRPr="00204CD0">
        <w:rPr>
          <w:rFonts w:ascii="Calibri" w:hAnsi="Calibri" w:cs="Calibri"/>
        </w:rPr>
        <w:t>względów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będzie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naprawy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serwisie</w:t>
      </w:r>
      <w:proofErr w:type="spellEnd"/>
      <w:r w:rsidRPr="00204CD0">
        <w:rPr>
          <w:rFonts w:ascii="Calibri" w:hAnsi="Calibri" w:cs="Calibri"/>
        </w:rPr>
        <w:t xml:space="preserve">. W </w:t>
      </w:r>
      <w:proofErr w:type="spellStart"/>
      <w:r w:rsidRPr="00204CD0">
        <w:rPr>
          <w:rFonts w:ascii="Calibri" w:hAnsi="Calibri" w:cs="Calibri"/>
        </w:rPr>
        <w:t>takim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transport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odbywa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ryzyko</w:t>
      </w:r>
      <w:proofErr w:type="spellEnd"/>
      <w:r w:rsidRPr="00204CD0">
        <w:rPr>
          <w:rFonts w:ascii="Calibri" w:hAnsi="Calibri" w:cs="Calibri"/>
        </w:rPr>
        <w:t xml:space="preserve"> Wykonawcy.</w:t>
      </w:r>
    </w:p>
    <w:p w14:paraId="22674A0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7.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czas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naprawy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przekroczy</w:t>
      </w:r>
      <w:proofErr w:type="spellEnd"/>
      <w:r w:rsidRPr="00204CD0">
        <w:rPr>
          <w:rFonts w:ascii="Calibri" w:hAnsi="Calibri" w:cs="Calibri"/>
        </w:rPr>
        <w:t xml:space="preserve"> 3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zapewni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własny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zastępczy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parametrach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funkcjonalnościach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gorszych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naprawiany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zwolni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Wykonawcę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tego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piśmie</w:t>
      </w:r>
      <w:proofErr w:type="spellEnd"/>
      <w:r w:rsidRPr="00204CD0">
        <w:rPr>
          <w:rFonts w:ascii="Calibri" w:hAnsi="Calibri" w:cs="Calibri"/>
        </w:rPr>
        <w:t>.</w:t>
      </w:r>
    </w:p>
    <w:p w14:paraId="6F904DC0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8. Termin </w:t>
      </w:r>
      <w:proofErr w:type="spellStart"/>
      <w:r w:rsidRPr="00204CD0">
        <w:rPr>
          <w:rFonts w:ascii="Calibri" w:hAnsi="Calibri" w:cs="Calibri"/>
        </w:rPr>
        <w:t>usunięcia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przekroczyć</w:t>
      </w:r>
      <w:proofErr w:type="spellEnd"/>
      <w:r w:rsidRPr="00204CD0">
        <w:rPr>
          <w:rFonts w:ascii="Calibri" w:hAnsi="Calibri" w:cs="Calibri"/>
        </w:rPr>
        <w:t xml:space="preserve"> 14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zgłoszenia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uzgodnią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uzasadniony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technologią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naprawy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dostępnością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pozostaje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zobowiązany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zapewnienia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zastępczego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zasadach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określonych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>. 7.</w:t>
      </w:r>
    </w:p>
    <w:p w14:paraId="0E03C314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9. </w:t>
      </w:r>
      <w:proofErr w:type="spellStart"/>
      <w:r w:rsidRPr="00204CD0">
        <w:rPr>
          <w:rFonts w:ascii="Calibri" w:hAnsi="Calibri" w:cs="Calibri"/>
        </w:rPr>
        <w:t>Okres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ulega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przedłużeniu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czas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którym</w:t>
      </w:r>
      <w:proofErr w:type="spellEnd"/>
      <w:r w:rsidRPr="00204CD0">
        <w:rPr>
          <w:rFonts w:ascii="Calibri" w:hAnsi="Calibri" w:cs="Calibri"/>
        </w:rPr>
        <w:t xml:space="preserve"> Zamawiający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mógł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korzystać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części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powodu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objętej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gwarancją</w:t>
      </w:r>
      <w:proofErr w:type="spellEnd"/>
      <w:r w:rsidRPr="00204CD0">
        <w:rPr>
          <w:rFonts w:ascii="Calibri" w:hAnsi="Calibri" w:cs="Calibri"/>
        </w:rPr>
        <w:t>.</w:t>
      </w:r>
    </w:p>
    <w:p w14:paraId="415F815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10.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istotnego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podzespołu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wymienionego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podzespołu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biegnie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nowo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naprawy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krócej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jednak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końca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>.</w:t>
      </w:r>
    </w:p>
    <w:p w14:paraId="07F21E2F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11.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zgłaszać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pocztą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adres</w:t>
      </w:r>
      <w:proofErr w:type="spellEnd"/>
      <w:r w:rsidRPr="00204CD0">
        <w:rPr>
          <w:rFonts w:ascii="Calibri" w:hAnsi="Calibri" w:cs="Calibri"/>
        </w:rPr>
        <w:t xml:space="preserve">: [___]. </w:t>
      </w:r>
      <w:proofErr w:type="spellStart"/>
      <w:r w:rsidRPr="00204CD0">
        <w:rPr>
          <w:rFonts w:ascii="Calibri" w:hAnsi="Calibri" w:cs="Calibri"/>
        </w:rPr>
        <w:t>Zgłoszenie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uznaje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skuteczne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chwilą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wskazany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adres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adres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pisemnym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potwierdzeniem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6E7CA54C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12. </w:t>
      </w:r>
      <w:proofErr w:type="spellStart"/>
      <w:r w:rsidRPr="00204CD0">
        <w:rPr>
          <w:rFonts w:ascii="Calibri" w:hAnsi="Calibri" w:cs="Calibri"/>
        </w:rPr>
        <w:t>Uprawnienia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wyłączają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ograniczają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zawieszają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tytułu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rękojmi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fizyczne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roszczeń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odszkodowawczych</w:t>
      </w:r>
      <w:proofErr w:type="spellEnd"/>
      <w:r w:rsidRPr="00204CD0">
        <w:rPr>
          <w:rFonts w:ascii="Calibri" w:hAnsi="Calibri" w:cs="Calibri"/>
        </w:rPr>
        <w:t>.</w:t>
      </w:r>
    </w:p>
    <w:p w14:paraId="3EDE459A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11. </w:t>
      </w:r>
      <w:proofErr w:type="spellStart"/>
      <w:r w:rsidRPr="00204CD0">
        <w:rPr>
          <w:rFonts w:ascii="Calibri" w:hAnsi="Calibri" w:cs="Calibri"/>
          <w:b/>
          <w:bCs/>
        </w:rPr>
        <w:t>Serwis</w:t>
      </w:r>
      <w:proofErr w:type="spellEnd"/>
      <w:r w:rsidRPr="00204CD0">
        <w:rPr>
          <w:rFonts w:ascii="Calibri" w:hAnsi="Calibri" w:cs="Calibri"/>
          <w:b/>
          <w:bCs/>
        </w:rPr>
        <w:t xml:space="preserve">, </w:t>
      </w:r>
      <w:proofErr w:type="spellStart"/>
      <w:r w:rsidRPr="00204CD0">
        <w:rPr>
          <w:rFonts w:ascii="Calibri" w:hAnsi="Calibri" w:cs="Calibri"/>
          <w:b/>
          <w:bCs/>
        </w:rPr>
        <w:t>dokumentacja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eksploatacyjna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szkolenie</w:t>
      </w:r>
      <w:proofErr w:type="spellEnd"/>
    </w:p>
    <w:p w14:paraId="7020FB7C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zapewni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dostęp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autoryzowanego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wyspecjalizowanego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podwozia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zabudowy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układów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cały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>.</w:t>
      </w:r>
    </w:p>
    <w:p w14:paraId="3C5CBC6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przekaże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punktów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serwisowych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kontaktowe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tryb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zgłaszania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awarii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eksploatacyjne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harmonogram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przeglądów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okresowych</w:t>
      </w:r>
      <w:proofErr w:type="spellEnd"/>
      <w:r w:rsidRPr="00204CD0">
        <w:rPr>
          <w:rFonts w:ascii="Calibri" w:hAnsi="Calibri" w:cs="Calibri"/>
        </w:rPr>
        <w:t>.</w:t>
      </w:r>
    </w:p>
    <w:p w14:paraId="4CB3CAA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W </w:t>
      </w:r>
      <w:proofErr w:type="spellStart"/>
      <w:r w:rsidRPr="00204CD0">
        <w:rPr>
          <w:rFonts w:ascii="Calibri" w:hAnsi="Calibri" w:cs="Calibri"/>
        </w:rPr>
        <w:t>dniu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przekaże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dokumentację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języku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polskim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postaci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papierowej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, o </w:t>
      </w:r>
      <w:proofErr w:type="spellStart"/>
      <w:r w:rsidRPr="00204CD0">
        <w:rPr>
          <w:rFonts w:ascii="Calibri" w:hAnsi="Calibri" w:cs="Calibri"/>
        </w:rPr>
        <w:t>ile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dostępna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elektronicznej</w:t>
      </w:r>
      <w:proofErr w:type="spellEnd"/>
      <w:r w:rsidRPr="00204CD0">
        <w:rPr>
          <w:rFonts w:ascii="Calibri" w:hAnsi="Calibri" w:cs="Calibri"/>
        </w:rPr>
        <w:t>.</w:t>
      </w:r>
    </w:p>
    <w:p w14:paraId="2872345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Szkolenie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personelu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przeprowadzone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siedzibie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 </w:t>
      </w:r>
      <w:proofErr w:type="spellStart"/>
      <w:r w:rsidRPr="00204CD0">
        <w:rPr>
          <w:rFonts w:ascii="Calibri" w:hAnsi="Calibri" w:cs="Calibri"/>
        </w:rPr>
        <w:t>Szkolenie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musi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obejmować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część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teoretyczną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praktyczną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zakończyć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listy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uczestników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>.</w:t>
      </w:r>
    </w:p>
    <w:p w14:paraId="404EFF57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Przeprowadzenie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szkolenia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zwalnia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odpowiedzialności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niezgodność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 ani za </w:t>
      </w:r>
      <w:proofErr w:type="spellStart"/>
      <w:r w:rsidRPr="00204CD0">
        <w:rPr>
          <w:rFonts w:ascii="Calibri" w:hAnsi="Calibri" w:cs="Calibri"/>
        </w:rPr>
        <w:t>prawidłowość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instrukcji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zaleceń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eksploatacyjnych</w:t>
      </w:r>
      <w:proofErr w:type="spellEnd"/>
      <w:r w:rsidRPr="00204CD0">
        <w:rPr>
          <w:rFonts w:ascii="Calibri" w:hAnsi="Calibri" w:cs="Calibri"/>
        </w:rPr>
        <w:t>.</w:t>
      </w:r>
    </w:p>
    <w:p w14:paraId="31A6919C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12. Kary </w:t>
      </w:r>
      <w:proofErr w:type="spellStart"/>
      <w:r w:rsidRPr="00204CD0">
        <w:rPr>
          <w:rFonts w:ascii="Calibri" w:hAnsi="Calibri" w:cs="Calibri"/>
          <w:b/>
          <w:bCs/>
        </w:rPr>
        <w:t>umowne</w:t>
      </w:r>
      <w:proofErr w:type="spellEnd"/>
    </w:p>
    <w:p w14:paraId="5E2CE1D1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1.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wykonaniu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tym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podpisaniu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Końcowego,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 xml:space="preserve"> 0,1%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brutto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określonego</w:t>
      </w:r>
      <w:proofErr w:type="spellEnd"/>
      <w:r w:rsidRPr="00204CD0">
        <w:rPr>
          <w:rFonts w:ascii="Calibri" w:hAnsi="Calibri" w:cs="Calibri"/>
        </w:rPr>
        <w:t xml:space="preserve"> w § 4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 xml:space="preserve">. 1 za </w:t>
      </w:r>
      <w:proofErr w:type="spellStart"/>
      <w:r w:rsidRPr="00204CD0">
        <w:rPr>
          <w:rFonts w:ascii="Calibri" w:hAnsi="Calibri" w:cs="Calibri"/>
        </w:rPr>
        <w:t>każdy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rozpoczęty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>.</w:t>
      </w:r>
    </w:p>
    <w:p w14:paraId="7ADFE816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usunięciu</w:t>
      </w:r>
      <w:proofErr w:type="spellEnd"/>
      <w:r w:rsidRPr="00204CD0">
        <w:rPr>
          <w:rFonts w:ascii="Calibri" w:hAnsi="Calibri" w:cs="Calibri"/>
        </w:rPr>
        <w:t xml:space="preserve"> wad </w:t>
      </w:r>
      <w:proofErr w:type="spellStart"/>
      <w:r w:rsidRPr="00204CD0">
        <w:rPr>
          <w:rFonts w:ascii="Calibri" w:hAnsi="Calibri" w:cs="Calibri"/>
        </w:rPr>
        <w:t>stwierdzonych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odbiorze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 xml:space="preserve"> 0,05%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brutto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określonego</w:t>
      </w:r>
      <w:proofErr w:type="spellEnd"/>
      <w:r w:rsidRPr="00204CD0">
        <w:rPr>
          <w:rFonts w:ascii="Calibri" w:hAnsi="Calibri" w:cs="Calibri"/>
        </w:rPr>
        <w:t xml:space="preserve"> w § 4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 xml:space="preserve">. 1 za </w:t>
      </w:r>
      <w:proofErr w:type="spellStart"/>
      <w:r w:rsidRPr="00204CD0">
        <w:rPr>
          <w:rFonts w:ascii="Calibri" w:hAnsi="Calibri" w:cs="Calibri"/>
        </w:rPr>
        <w:t>każdy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rozpoczęty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>.</w:t>
      </w:r>
    </w:p>
    <w:p w14:paraId="7AD79A0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reakcji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usunięciu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zapewnieniu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zastępczego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 xml:space="preserve"> 0,03%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brutto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określonego</w:t>
      </w:r>
      <w:proofErr w:type="spellEnd"/>
      <w:r w:rsidRPr="00204CD0">
        <w:rPr>
          <w:rFonts w:ascii="Calibri" w:hAnsi="Calibri" w:cs="Calibri"/>
        </w:rPr>
        <w:t xml:space="preserve"> w § 4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 xml:space="preserve">. 1 za </w:t>
      </w:r>
      <w:proofErr w:type="spellStart"/>
      <w:r w:rsidRPr="00204CD0">
        <w:rPr>
          <w:rFonts w:ascii="Calibri" w:hAnsi="Calibri" w:cs="Calibri"/>
        </w:rPr>
        <w:t>każdy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rozpoczęty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zwłoki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wykonaniu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>.</w:t>
      </w:r>
    </w:p>
    <w:p w14:paraId="3C3D49D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odstąpienia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rozwiązania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przyczyn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leżących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 xml:space="preserve"> 10%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brutto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określonego</w:t>
      </w:r>
      <w:proofErr w:type="spellEnd"/>
      <w:r w:rsidRPr="00204CD0">
        <w:rPr>
          <w:rFonts w:ascii="Calibri" w:hAnsi="Calibri" w:cs="Calibri"/>
        </w:rPr>
        <w:t xml:space="preserve"> w § 4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>. 1.</w:t>
      </w:r>
    </w:p>
    <w:p w14:paraId="1645F58D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wysokości</w:t>
      </w:r>
      <w:proofErr w:type="spellEnd"/>
      <w:r w:rsidRPr="00204CD0">
        <w:rPr>
          <w:rFonts w:ascii="Calibri" w:hAnsi="Calibri" w:cs="Calibri"/>
        </w:rPr>
        <w:t xml:space="preserve"> 5.000,00 </w:t>
      </w:r>
      <w:proofErr w:type="spellStart"/>
      <w:r w:rsidRPr="00204CD0">
        <w:rPr>
          <w:rFonts w:ascii="Calibri" w:hAnsi="Calibri" w:cs="Calibri"/>
        </w:rPr>
        <w:t>zł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każdy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przypadek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przeniesienia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wierzytelności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obowiązków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bez </w:t>
      </w:r>
      <w:proofErr w:type="spellStart"/>
      <w:r w:rsidRPr="00204CD0">
        <w:rPr>
          <w:rFonts w:ascii="Calibri" w:hAnsi="Calibri" w:cs="Calibri"/>
        </w:rPr>
        <w:t>wymaganej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zgody</w:t>
      </w:r>
      <w:proofErr w:type="spellEnd"/>
      <w:r w:rsidRPr="00204CD0">
        <w:rPr>
          <w:rFonts w:ascii="Calibri" w:hAnsi="Calibri" w:cs="Calibri"/>
        </w:rPr>
        <w:t xml:space="preserve"> Zamawiającego.</w:t>
      </w:r>
    </w:p>
    <w:p w14:paraId="14E9EA28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6. </w:t>
      </w:r>
      <w:proofErr w:type="spellStart"/>
      <w:r w:rsidRPr="00204CD0">
        <w:rPr>
          <w:rFonts w:ascii="Calibri" w:hAnsi="Calibri" w:cs="Calibri"/>
        </w:rPr>
        <w:t>Łączna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wysokość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naliczonych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przekroczyć</w:t>
      </w:r>
      <w:proofErr w:type="spellEnd"/>
      <w:r w:rsidRPr="00204CD0">
        <w:rPr>
          <w:rFonts w:ascii="Calibri" w:hAnsi="Calibri" w:cs="Calibri"/>
        </w:rPr>
        <w:t xml:space="preserve"> 30%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brutto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określonego</w:t>
      </w:r>
      <w:proofErr w:type="spellEnd"/>
      <w:r w:rsidRPr="00204CD0">
        <w:rPr>
          <w:rFonts w:ascii="Calibri" w:hAnsi="Calibri" w:cs="Calibri"/>
        </w:rPr>
        <w:t xml:space="preserve"> w § 4 </w:t>
      </w:r>
      <w:proofErr w:type="spellStart"/>
      <w:r w:rsidRPr="00204CD0">
        <w:rPr>
          <w:rFonts w:ascii="Calibri" w:hAnsi="Calibri" w:cs="Calibri"/>
        </w:rPr>
        <w:t>ust</w:t>
      </w:r>
      <w:proofErr w:type="spellEnd"/>
      <w:r w:rsidRPr="00204CD0">
        <w:rPr>
          <w:rFonts w:ascii="Calibri" w:hAnsi="Calibri" w:cs="Calibri"/>
        </w:rPr>
        <w:t xml:space="preserve">. 1, z </w:t>
      </w:r>
      <w:proofErr w:type="spellStart"/>
      <w:r w:rsidRPr="00204CD0">
        <w:rPr>
          <w:rFonts w:ascii="Calibri" w:hAnsi="Calibri" w:cs="Calibri"/>
        </w:rPr>
        <w:t>wyjątkiem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które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bezwzględnie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obowiązującymi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mogą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podlegać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ograniczeniu</w:t>
      </w:r>
      <w:proofErr w:type="spellEnd"/>
      <w:r w:rsidRPr="00204CD0">
        <w:rPr>
          <w:rFonts w:ascii="Calibri" w:hAnsi="Calibri" w:cs="Calibri"/>
        </w:rPr>
        <w:t>.</w:t>
      </w:r>
    </w:p>
    <w:p w14:paraId="6CC8C264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7.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potrącić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naliczone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wynagrodzenia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, po </w:t>
      </w:r>
      <w:proofErr w:type="spellStart"/>
      <w:r w:rsidRPr="00204CD0">
        <w:rPr>
          <w:rFonts w:ascii="Calibri" w:hAnsi="Calibri" w:cs="Calibri"/>
        </w:rPr>
        <w:t>uprzednim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doręczeniu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noty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obciążeniowej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księgowego</w:t>
      </w:r>
      <w:proofErr w:type="spellEnd"/>
      <w:r w:rsidRPr="00204CD0">
        <w:rPr>
          <w:rFonts w:ascii="Calibri" w:hAnsi="Calibri" w:cs="Calibri"/>
        </w:rPr>
        <w:t xml:space="preserve">, z </w:t>
      </w:r>
      <w:proofErr w:type="spellStart"/>
      <w:r w:rsidRPr="00204CD0">
        <w:rPr>
          <w:rFonts w:ascii="Calibri" w:hAnsi="Calibri" w:cs="Calibri"/>
        </w:rPr>
        <w:t>zachowaniem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zasad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obowiązujących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>.</w:t>
      </w:r>
    </w:p>
    <w:p w14:paraId="6CD6699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8. </w:t>
      </w:r>
      <w:proofErr w:type="spellStart"/>
      <w:r w:rsidRPr="00204CD0">
        <w:rPr>
          <w:rFonts w:ascii="Calibri" w:hAnsi="Calibri" w:cs="Calibri"/>
        </w:rPr>
        <w:t>Zastrzeżenie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dochodzenia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odszkodowania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uzupełniającego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przewyższającego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wysokość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zastrzeżonych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zasadach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ogólnych</w:t>
      </w:r>
      <w:proofErr w:type="spellEnd"/>
      <w:r w:rsidRPr="00204CD0">
        <w:rPr>
          <w:rFonts w:ascii="Calibri" w:hAnsi="Calibri" w:cs="Calibri"/>
        </w:rPr>
        <w:t>.</w:t>
      </w:r>
    </w:p>
    <w:p w14:paraId="789CC799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13. </w:t>
      </w:r>
      <w:proofErr w:type="spellStart"/>
      <w:r w:rsidRPr="00204CD0">
        <w:rPr>
          <w:rFonts w:ascii="Calibri" w:hAnsi="Calibri" w:cs="Calibri"/>
          <w:b/>
          <w:bCs/>
        </w:rPr>
        <w:t>Odstąpienie</w:t>
      </w:r>
      <w:proofErr w:type="spellEnd"/>
      <w:r w:rsidRPr="00204CD0">
        <w:rPr>
          <w:rFonts w:ascii="Calibri" w:hAnsi="Calibri" w:cs="Calibri"/>
          <w:b/>
          <w:bCs/>
        </w:rPr>
        <w:t xml:space="preserve"> od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wykonanie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zastępcze</w:t>
      </w:r>
      <w:proofErr w:type="spellEnd"/>
    </w:p>
    <w:p w14:paraId="31A23663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odstąpić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całości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części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>:</w:t>
      </w:r>
    </w:p>
    <w:p w14:paraId="370D4CE8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a) </w:t>
      </w:r>
      <w:proofErr w:type="spellStart"/>
      <w:r w:rsidRPr="00204CD0">
        <w:rPr>
          <w:rFonts w:ascii="Calibri" w:hAnsi="Calibri" w:cs="Calibri"/>
        </w:rPr>
        <w:t>zwłoka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wykonaniu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przekroczy</w:t>
      </w:r>
      <w:proofErr w:type="spellEnd"/>
      <w:r w:rsidRPr="00204CD0">
        <w:rPr>
          <w:rFonts w:ascii="Calibri" w:hAnsi="Calibri" w:cs="Calibri"/>
        </w:rPr>
        <w:t xml:space="preserve"> 30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>;</w:t>
      </w:r>
    </w:p>
    <w:p w14:paraId="144C2B10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b)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niezgodny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OPZ, SWZ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usunie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niezgodności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wyznaczonym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;</w:t>
      </w:r>
    </w:p>
    <w:p w14:paraId="491CC2EE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c)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koniecznych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dopuszczenia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rejestracji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legalnej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>;</w:t>
      </w:r>
    </w:p>
    <w:p w14:paraId="6F6EEE30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d)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narusza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istotne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zaprzestaje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naruszeń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usuwa</w:t>
      </w:r>
      <w:proofErr w:type="spellEnd"/>
      <w:r w:rsidRPr="00204CD0">
        <w:rPr>
          <w:rFonts w:ascii="Calibri" w:hAnsi="Calibri" w:cs="Calibri"/>
        </w:rPr>
        <w:t xml:space="preserve"> ich </w:t>
      </w:r>
      <w:proofErr w:type="spellStart"/>
      <w:r w:rsidRPr="00204CD0">
        <w:rPr>
          <w:rFonts w:ascii="Calibri" w:hAnsi="Calibri" w:cs="Calibri"/>
        </w:rPr>
        <w:t>skutków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pomimo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wezwania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;</w:t>
      </w:r>
    </w:p>
    <w:p w14:paraId="0DB49D74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e) </w:t>
      </w:r>
      <w:proofErr w:type="spellStart"/>
      <w:r w:rsidRPr="00204CD0">
        <w:rPr>
          <w:rFonts w:ascii="Calibri" w:hAnsi="Calibri" w:cs="Calibri"/>
        </w:rPr>
        <w:t>ujawni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wada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okoliczność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uniemożliwiająca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nabycie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własności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korzystanie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przeznaczeniem</w:t>
      </w:r>
      <w:proofErr w:type="spellEnd"/>
      <w:r w:rsidRPr="00204CD0">
        <w:rPr>
          <w:rFonts w:ascii="Calibri" w:hAnsi="Calibri" w:cs="Calibri"/>
        </w:rPr>
        <w:t>.</w:t>
      </w:r>
    </w:p>
    <w:p w14:paraId="650921E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Oświadczenie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odstąpieniu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złożone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90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powzięcia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wiadomości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okoliczności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uzasadniającej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odstąpienie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później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jednak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180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upływu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przewidują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dłuższy</w:t>
      </w:r>
      <w:proofErr w:type="spellEnd"/>
      <w:r w:rsidRPr="00204CD0">
        <w:rPr>
          <w:rFonts w:ascii="Calibri" w:hAnsi="Calibri" w:cs="Calibri"/>
        </w:rPr>
        <w:t>.</w:t>
      </w:r>
    </w:p>
    <w:p w14:paraId="2A66DF6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nienależytego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gwarancyjnych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usunięcia</w:t>
      </w:r>
      <w:proofErr w:type="spellEnd"/>
      <w:r w:rsidRPr="00204CD0">
        <w:rPr>
          <w:rFonts w:ascii="Calibri" w:hAnsi="Calibri" w:cs="Calibri"/>
        </w:rPr>
        <w:t xml:space="preserve"> wad </w:t>
      </w:r>
      <w:proofErr w:type="spellStart"/>
      <w:r w:rsidRPr="00204CD0">
        <w:rPr>
          <w:rFonts w:ascii="Calibri" w:hAnsi="Calibri" w:cs="Calibri"/>
        </w:rPr>
        <w:t>stwierdzonych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odbiorze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Zamawiający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, po </w:t>
      </w:r>
      <w:proofErr w:type="spellStart"/>
      <w:r w:rsidRPr="00204CD0">
        <w:rPr>
          <w:rFonts w:ascii="Calibri" w:hAnsi="Calibri" w:cs="Calibri"/>
        </w:rPr>
        <w:t>bezskutecznym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wezwaniu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powierzyć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osobie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trzeciej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koszt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ryzyko</w:t>
      </w:r>
      <w:proofErr w:type="spellEnd"/>
      <w:r w:rsidRPr="00204CD0">
        <w:rPr>
          <w:rFonts w:ascii="Calibri" w:hAnsi="Calibri" w:cs="Calibri"/>
        </w:rPr>
        <w:t xml:space="preserve"> Wykonawcy, bez </w:t>
      </w:r>
      <w:proofErr w:type="spellStart"/>
      <w:r w:rsidRPr="00204CD0">
        <w:rPr>
          <w:rFonts w:ascii="Calibri" w:hAnsi="Calibri" w:cs="Calibri"/>
        </w:rPr>
        <w:t>utraty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uprawnień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rękojmi</w:t>
      </w:r>
      <w:proofErr w:type="spellEnd"/>
      <w:r w:rsidRPr="00204CD0">
        <w:rPr>
          <w:rFonts w:ascii="Calibri" w:hAnsi="Calibri" w:cs="Calibri"/>
        </w:rPr>
        <w:t>.</w:t>
      </w:r>
    </w:p>
    <w:p w14:paraId="4794701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4. </w:t>
      </w:r>
      <w:proofErr w:type="spellStart"/>
      <w:r w:rsidRPr="00204CD0">
        <w:rPr>
          <w:rFonts w:ascii="Calibri" w:hAnsi="Calibri" w:cs="Calibri"/>
        </w:rPr>
        <w:t>Odstąpienie</w:t>
      </w:r>
      <w:proofErr w:type="spellEnd"/>
      <w:r w:rsidRPr="00204CD0">
        <w:rPr>
          <w:rFonts w:ascii="Calibri" w:hAnsi="Calibri" w:cs="Calibri"/>
        </w:rPr>
        <w:t xml:space="preserve"> od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naliczenia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dochodzenia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odszkodowania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skorzystania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rękojmi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świadczeń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już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dochodzenia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roszczeń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>.</w:t>
      </w:r>
    </w:p>
    <w:p w14:paraId="249E0D9C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14. </w:t>
      </w:r>
      <w:proofErr w:type="spellStart"/>
      <w:r w:rsidRPr="00204CD0">
        <w:rPr>
          <w:rFonts w:ascii="Calibri" w:hAnsi="Calibri" w:cs="Calibri"/>
          <w:b/>
          <w:bCs/>
        </w:rPr>
        <w:t>Zmiany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</w:p>
    <w:p w14:paraId="5E7CE3ED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Zmiana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zachowania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formy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pisemnej</w:t>
      </w:r>
      <w:proofErr w:type="spellEnd"/>
      <w:r w:rsidRPr="00204CD0">
        <w:rPr>
          <w:rFonts w:ascii="Calibri" w:hAnsi="Calibri" w:cs="Calibri"/>
        </w:rPr>
        <w:t xml:space="preserve"> pod </w:t>
      </w:r>
      <w:proofErr w:type="spellStart"/>
      <w:r w:rsidRPr="00204CD0">
        <w:rPr>
          <w:rFonts w:ascii="Calibri" w:hAnsi="Calibri" w:cs="Calibri"/>
        </w:rPr>
        <w:t>rygorem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nieważności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dopuszcza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formę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dokumentową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zawiadomień</w:t>
      </w:r>
      <w:proofErr w:type="spellEnd"/>
      <w:r w:rsidRPr="00204CD0">
        <w:rPr>
          <w:rFonts w:ascii="Calibri" w:hAnsi="Calibri" w:cs="Calibri"/>
        </w:rPr>
        <w:t>.</w:t>
      </w:r>
    </w:p>
    <w:p w14:paraId="7840D52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Dopuszcza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>:</w:t>
      </w:r>
    </w:p>
    <w:p w14:paraId="6A3E6C78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a)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osób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kontaktu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adresów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rachunku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bankowego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rejestrowych</w:t>
      </w:r>
      <w:proofErr w:type="spellEnd"/>
      <w:r w:rsidRPr="00204CD0">
        <w:rPr>
          <w:rFonts w:ascii="Calibri" w:hAnsi="Calibri" w:cs="Calibri"/>
        </w:rPr>
        <w:t>;</w:t>
      </w:r>
    </w:p>
    <w:p w14:paraId="77D42B0E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b)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terminu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siły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wyższej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organów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administracji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zmian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okoliczności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leżących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okoliczności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niezależnych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Wykonawcy, </w:t>
      </w:r>
      <w:proofErr w:type="spellStart"/>
      <w:r w:rsidRPr="00204CD0">
        <w:rPr>
          <w:rFonts w:ascii="Calibri" w:hAnsi="Calibri" w:cs="Calibri"/>
        </w:rPr>
        <w:t>których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było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przewidzieć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zachowaniu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należytej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staranności</w:t>
      </w:r>
      <w:proofErr w:type="spellEnd"/>
      <w:r w:rsidRPr="00204CD0">
        <w:rPr>
          <w:rFonts w:ascii="Calibri" w:hAnsi="Calibri" w:cs="Calibri"/>
        </w:rPr>
        <w:t>;</w:t>
      </w:r>
    </w:p>
    <w:p w14:paraId="2184B4C5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c)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technologicznej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materiałowej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konstrukcyjnej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modelowej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pogarsza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parametrów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funkcjonalności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jakości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warunków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eksploatacji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OPZ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, a jest </w:t>
      </w:r>
      <w:proofErr w:type="spellStart"/>
      <w:r w:rsidRPr="00204CD0">
        <w:rPr>
          <w:rFonts w:ascii="Calibri" w:hAnsi="Calibri" w:cs="Calibri"/>
        </w:rPr>
        <w:t>uzasadniona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dostępnością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rynkową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zmianą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produkcyjną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producenta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postępem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technicznym</w:t>
      </w:r>
      <w:proofErr w:type="spellEnd"/>
      <w:r w:rsidRPr="00204CD0">
        <w:rPr>
          <w:rFonts w:ascii="Calibri" w:hAnsi="Calibri" w:cs="Calibri"/>
        </w:rPr>
        <w:t>;</w:t>
      </w:r>
    </w:p>
    <w:p w14:paraId="7B17A6A1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d)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wpływ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fakturowanie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rozliczenia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dokumentację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dopuszczenie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ruchu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>;</w:t>
      </w:r>
    </w:p>
    <w:p w14:paraId="5560701D" w14:textId="77777777" w:rsidR="00204CD0" w:rsidRPr="00204CD0" w:rsidRDefault="00204CD0" w:rsidP="00204CD0">
      <w:pPr>
        <w:spacing w:after="60" w:line="259" w:lineRule="auto"/>
        <w:ind w:left="652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e)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stawki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podatku</w:t>
      </w:r>
      <w:proofErr w:type="spellEnd"/>
      <w:r w:rsidRPr="00204CD0">
        <w:rPr>
          <w:rFonts w:ascii="Calibri" w:hAnsi="Calibri" w:cs="Calibri"/>
        </w:rPr>
        <w:t xml:space="preserve"> VAT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publicznoprawnych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powszechnie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obowiązujących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przepisów</w:t>
      </w:r>
      <w:proofErr w:type="spellEnd"/>
      <w:r w:rsidRPr="00204CD0">
        <w:rPr>
          <w:rFonts w:ascii="Calibri" w:hAnsi="Calibri" w:cs="Calibri"/>
        </w:rPr>
        <w:t>.</w:t>
      </w:r>
    </w:p>
    <w:p w14:paraId="6FB9EBA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Zmiana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prowadzić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dostarczenia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parametrach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gorszych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wymagane</w:t>
      </w:r>
      <w:proofErr w:type="spellEnd"/>
      <w:r w:rsidRPr="00204CD0">
        <w:rPr>
          <w:rFonts w:ascii="Calibri" w:hAnsi="Calibri" w:cs="Calibri"/>
        </w:rPr>
        <w:t xml:space="preserve"> w OPZ ani do </w:t>
      </w:r>
      <w:proofErr w:type="spellStart"/>
      <w:r w:rsidRPr="00204CD0">
        <w:rPr>
          <w:rFonts w:ascii="Calibri" w:hAnsi="Calibri" w:cs="Calibri"/>
        </w:rPr>
        <w:t>ograniczenia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uprawnień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wynikających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SWZ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Oferty</w:t>
      </w:r>
      <w:proofErr w:type="spellEnd"/>
      <w:r w:rsidRPr="00204CD0">
        <w:rPr>
          <w:rFonts w:ascii="Calibri" w:hAnsi="Calibri" w:cs="Calibri"/>
        </w:rPr>
        <w:t>.</w:t>
      </w:r>
    </w:p>
    <w:p w14:paraId="4A92BE8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Wniosek o </w:t>
      </w:r>
      <w:proofErr w:type="spellStart"/>
      <w:r w:rsidRPr="00204CD0">
        <w:rPr>
          <w:rFonts w:ascii="Calibri" w:hAnsi="Calibri" w:cs="Calibri"/>
        </w:rPr>
        <w:t>zmianę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uzasadnienia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potwierdzających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okoliczności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stanowiące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podstawę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>.</w:t>
      </w:r>
    </w:p>
    <w:p w14:paraId="7AA374D6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15. </w:t>
      </w:r>
      <w:proofErr w:type="spellStart"/>
      <w:r w:rsidRPr="00204CD0">
        <w:rPr>
          <w:rFonts w:ascii="Calibri" w:hAnsi="Calibri" w:cs="Calibri"/>
          <w:b/>
          <w:bCs/>
        </w:rPr>
        <w:t>Siła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wyższa</w:t>
      </w:r>
      <w:proofErr w:type="spellEnd"/>
    </w:p>
    <w:p w14:paraId="6BC6405B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siłę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wyższą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rozumie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zdarzenie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zewnętrzne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niemożliwe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przewidzenia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niemożliwe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zapobieżenia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zachowaniu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należytej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staranności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pozostające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kontrolą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które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uniemożliwia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istotnie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utrudnia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2F9FE4C3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Strona </w:t>
      </w:r>
      <w:proofErr w:type="spellStart"/>
      <w:r w:rsidRPr="00204CD0">
        <w:rPr>
          <w:rFonts w:ascii="Calibri" w:hAnsi="Calibri" w:cs="Calibri"/>
        </w:rPr>
        <w:t>powołująca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siłę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wyższą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zawiadomi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drugą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niezwłocznie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później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niż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terminie</w:t>
      </w:r>
      <w:proofErr w:type="spellEnd"/>
      <w:r w:rsidRPr="00204CD0">
        <w:rPr>
          <w:rFonts w:ascii="Calibri" w:hAnsi="Calibri" w:cs="Calibri"/>
        </w:rPr>
        <w:t xml:space="preserve"> 5 </w:t>
      </w:r>
      <w:proofErr w:type="spellStart"/>
      <w:r w:rsidRPr="00204CD0">
        <w:rPr>
          <w:rFonts w:ascii="Calibri" w:hAnsi="Calibri" w:cs="Calibri"/>
        </w:rPr>
        <w:t>Dni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Roboczych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powzięcia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wiadomości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zdarzeniu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wskazując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wpływ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przewidywany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czas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trwania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przeszkody</w:t>
      </w:r>
      <w:proofErr w:type="spellEnd"/>
      <w:r w:rsidRPr="00204CD0">
        <w:rPr>
          <w:rFonts w:ascii="Calibri" w:hAnsi="Calibri" w:cs="Calibri"/>
        </w:rPr>
        <w:t>.</w:t>
      </w:r>
    </w:p>
    <w:p w14:paraId="2417D08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Strona </w:t>
      </w:r>
      <w:proofErr w:type="spellStart"/>
      <w:r w:rsidRPr="00204CD0">
        <w:rPr>
          <w:rFonts w:ascii="Calibri" w:hAnsi="Calibri" w:cs="Calibri"/>
        </w:rPr>
        <w:t>dotknięta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siłą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wyższą</w:t>
      </w:r>
      <w:proofErr w:type="spellEnd"/>
      <w:r w:rsidRPr="00204CD0">
        <w:rPr>
          <w:rFonts w:ascii="Calibri" w:hAnsi="Calibri" w:cs="Calibri"/>
        </w:rPr>
        <w:t xml:space="preserve"> jest </w:t>
      </w:r>
      <w:proofErr w:type="spellStart"/>
      <w:r w:rsidRPr="00204CD0">
        <w:rPr>
          <w:rFonts w:ascii="Calibri" w:hAnsi="Calibri" w:cs="Calibri"/>
        </w:rPr>
        <w:t>zobowiązana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podjąć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rozsądne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działania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celu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skutków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niezwłocznie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wznowić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ustaniu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przeszkody</w:t>
      </w:r>
      <w:proofErr w:type="spellEnd"/>
      <w:r w:rsidRPr="00204CD0">
        <w:rPr>
          <w:rFonts w:ascii="Calibri" w:hAnsi="Calibri" w:cs="Calibri"/>
        </w:rPr>
        <w:t>.</w:t>
      </w:r>
    </w:p>
    <w:p w14:paraId="40A6992A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Siła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wyższa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zwalnia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zapłaty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świadczenia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należycie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zwalnia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zabezpieczenia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dokumentacji</w:t>
      </w:r>
      <w:proofErr w:type="spellEnd"/>
      <w:r w:rsidRPr="00204CD0">
        <w:rPr>
          <w:rFonts w:ascii="Calibri" w:hAnsi="Calibri" w:cs="Calibri"/>
        </w:rPr>
        <w:t>.</w:t>
      </w:r>
    </w:p>
    <w:p w14:paraId="524EB1DB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16. </w:t>
      </w:r>
      <w:proofErr w:type="spellStart"/>
      <w:r w:rsidRPr="00204CD0">
        <w:rPr>
          <w:rFonts w:ascii="Calibri" w:hAnsi="Calibri" w:cs="Calibri"/>
          <w:b/>
          <w:bCs/>
        </w:rPr>
        <w:t>Poufność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dane</w:t>
      </w:r>
      <w:proofErr w:type="spellEnd"/>
    </w:p>
    <w:p w14:paraId="3009F0FB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zobowiązują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zachować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poufności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informacje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organizacyjne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handlowe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finansowe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uzyskane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związku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zawarciem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z </w:t>
      </w:r>
      <w:proofErr w:type="spellStart"/>
      <w:r w:rsidRPr="00204CD0">
        <w:rPr>
          <w:rFonts w:ascii="Calibri" w:hAnsi="Calibri" w:cs="Calibri"/>
        </w:rPr>
        <w:t>wyjątkiem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informacji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jawnych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ujawnienia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koniecznych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prawidłowego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086E9F8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lastRenderedPageBreak/>
        <w:t xml:space="preserve">2. </w:t>
      </w:r>
      <w:proofErr w:type="spellStart"/>
      <w:r w:rsidRPr="00204CD0">
        <w:rPr>
          <w:rFonts w:ascii="Calibri" w:hAnsi="Calibri" w:cs="Calibri"/>
        </w:rPr>
        <w:t>Wykonawca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wykorzystywać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nazwę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, logo, </w:t>
      </w:r>
      <w:proofErr w:type="spellStart"/>
      <w:r w:rsidRPr="00204CD0">
        <w:rPr>
          <w:rFonts w:ascii="Calibri" w:hAnsi="Calibri" w:cs="Calibri"/>
        </w:rPr>
        <w:t>zdjęcia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Pojazdu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informacje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Umowie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celów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reklamowych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wyłącznie</w:t>
      </w:r>
      <w:proofErr w:type="spellEnd"/>
      <w:r w:rsidRPr="00204CD0">
        <w:rPr>
          <w:rFonts w:ascii="Calibri" w:hAnsi="Calibri" w:cs="Calibri"/>
        </w:rPr>
        <w:t xml:space="preserve"> za </w:t>
      </w:r>
      <w:proofErr w:type="spellStart"/>
      <w:r w:rsidRPr="00204CD0">
        <w:rPr>
          <w:rFonts w:ascii="Calibri" w:hAnsi="Calibri" w:cs="Calibri"/>
        </w:rPr>
        <w:t>uprzednią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zgodą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16EAEFC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związku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wykonaniem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przekazują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osobowe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zobowiązują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przetwarzać</w:t>
      </w:r>
      <w:proofErr w:type="spellEnd"/>
      <w:r w:rsidRPr="00204CD0">
        <w:rPr>
          <w:rFonts w:ascii="Calibri" w:hAnsi="Calibri" w:cs="Calibri"/>
        </w:rPr>
        <w:t xml:space="preserve"> je </w:t>
      </w:r>
      <w:proofErr w:type="spellStart"/>
      <w:r w:rsidRPr="00204CD0">
        <w:rPr>
          <w:rFonts w:ascii="Calibri" w:hAnsi="Calibri" w:cs="Calibri"/>
        </w:rPr>
        <w:t>zgodnie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obowiązującymi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przepisami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ochronie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osobowych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wyłącznie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zakresie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niezbędnym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wykonania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>.</w:t>
      </w:r>
    </w:p>
    <w:p w14:paraId="4DFDC185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17. </w:t>
      </w:r>
      <w:proofErr w:type="spellStart"/>
      <w:r w:rsidRPr="00204CD0">
        <w:rPr>
          <w:rFonts w:ascii="Calibri" w:hAnsi="Calibri" w:cs="Calibri"/>
          <w:b/>
          <w:bCs/>
        </w:rPr>
        <w:t>Przedstawiciele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Stron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komunikacja</w:t>
      </w:r>
      <w:proofErr w:type="spellEnd"/>
    </w:p>
    <w:p w14:paraId="1AF5DA71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</w:t>
      </w:r>
      <w:proofErr w:type="spellStart"/>
      <w:r w:rsidRPr="00204CD0">
        <w:rPr>
          <w:rFonts w:ascii="Calibri" w:hAnsi="Calibri" w:cs="Calibri"/>
        </w:rPr>
        <w:t>Osobą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wyznaczoną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kontaktu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jest: [</w:t>
      </w:r>
      <w:proofErr w:type="spellStart"/>
      <w:r w:rsidRPr="00204CD0">
        <w:rPr>
          <w:rFonts w:ascii="Calibri" w:hAnsi="Calibri" w:cs="Calibri"/>
        </w:rPr>
        <w:t>imię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nazwisko</w:t>
      </w:r>
      <w:proofErr w:type="spellEnd"/>
      <w:r w:rsidRPr="00204CD0">
        <w:rPr>
          <w:rFonts w:ascii="Calibri" w:hAnsi="Calibri" w:cs="Calibri"/>
        </w:rPr>
        <w:t>], tel. [___], e-mail: [___].</w:t>
      </w:r>
    </w:p>
    <w:p w14:paraId="64C9F3B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Osobą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wyznaczoną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kontaktu</w:t>
      </w:r>
      <w:proofErr w:type="spellEnd"/>
      <w:r w:rsidRPr="00204CD0">
        <w:rPr>
          <w:rFonts w:ascii="Calibri" w:hAnsi="Calibri" w:cs="Calibri"/>
        </w:rPr>
        <w:t xml:space="preserve"> po </w:t>
      </w:r>
      <w:proofErr w:type="spellStart"/>
      <w:r w:rsidRPr="00204CD0">
        <w:rPr>
          <w:rFonts w:ascii="Calibri" w:hAnsi="Calibri" w:cs="Calibri"/>
        </w:rPr>
        <w:t>stronie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Wykonawcy</w:t>
      </w:r>
      <w:proofErr w:type="spellEnd"/>
      <w:r w:rsidRPr="00204CD0">
        <w:rPr>
          <w:rFonts w:ascii="Calibri" w:hAnsi="Calibri" w:cs="Calibri"/>
        </w:rPr>
        <w:t xml:space="preserve"> jest: [</w:t>
      </w:r>
      <w:proofErr w:type="spellStart"/>
      <w:r w:rsidRPr="00204CD0">
        <w:rPr>
          <w:rFonts w:ascii="Calibri" w:hAnsi="Calibri" w:cs="Calibri"/>
        </w:rPr>
        <w:t>imię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nazwisko</w:t>
      </w:r>
      <w:proofErr w:type="spellEnd"/>
      <w:r w:rsidRPr="00204CD0">
        <w:rPr>
          <w:rFonts w:ascii="Calibri" w:hAnsi="Calibri" w:cs="Calibri"/>
        </w:rPr>
        <w:t>], tel. [___], e-mail: [___].</w:t>
      </w:r>
    </w:p>
    <w:p w14:paraId="3296DAEB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Zmiana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osób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kontaktu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numerów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telefonów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lub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adresów</w:t>
      </w:r>
      <w:proofErr w:type="spellEnd"/>
      <w:r w:rsidRPr="00204CD0">
        <w:rPr>
          <w:rFonts w:ascii="Calibri" w:hAnsi="Calibri" w:cs="Calibri"/>
        </w:rPr>
        <w:t xml:space="preserve"> e-mail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jedynie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zawiadomienia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drugiej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formie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dokumentowej</w:t>
      </w:r>
      <w:proofErr w:type="spellEnd"/>
      <w:r w:rsidRPr="00204CD0">
        <w:rPr>
          <w:rFonts w:ascii="Calibri" w:hAnsi="Calibri" w:cs="Calibri"/>
        </w:rPr>
        <w:t>.</w:t>
      </w:r>
    </w:p>
    <w:p w14:paraId="60592862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Korespondencja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dotycząca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zmian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odstąpienia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naliczenia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umownych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wezwań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usunięcia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naruszeń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o </w:t>
      </w:r>
      <w:proofErr w:type="spellStart"/>
      <w:r w:rsidRPr="00204CD0">
        <w:rPr>
          <w:rFonts w:ascii="Calibri" w:hAnsi="Calibri" w:cs="Calibri"/>
        </w:rPr>
        <w:t>istotnych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skutkach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formy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pisemnej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formy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elektronicznej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kwalifikowanym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elektronicznym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chyba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innej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formy</w:t>
      </w:r>
      <w:proofErr w:type="spellEnd"/>
      <w:r w:rsidRPr="00204CD0">
        <w:rPr>
          <w:rFonts w:ascii="Calibri" w:hAnsi="Calibri" w:cs="Calibri"/>
        </w:rPr>
        <w:t>.</w:t>
      </w:r>
    </w:p>
    <w:p w14:paraId="576F2E96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Zgłoszenia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serwisowe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mogą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być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dokonywane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pocztą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adresy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wskazane</w:t>
      </w:r>
      <w:proofErr w:type="spellEnd"/>
      <w:r w:rsidRPr="00204CD0">
        <w:rPr>
          <w:rFonts w:ascii="Calibri" w:hAnsi="Calibri" w:cs="Calibri"/>
        </w:rPr>
        <w:t xml:space="preserve"> w Umowie.</w:t>
      </w:r>
    </w:p>
    <w:p w14:paraId="5F5B1B6A" w14:textId="77777777" w:rsidR="00204CD0" w:rsidRPr="00204CD0" w:rsidRDefault="00204CD0" w:rsidP="00204CD0">
      <w:pPr>
        <w:spacing w:after="0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§ 18. </w:t>
      </w:r>
      <w:proofErr w:type="spellStart"/>
      <w:r w:rsidRPr="00204CD0">
        <w:rPr>
          <w:rFonts w:ascii="Calibri" w:hAnsi="Calibri" w:cs="Calibri"/>
          <w:b/>
          <w:bCs/>
        </w:rPr>
        <w:t>Postanowienia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końcowe</w:t>
      </w:r>
      <w:proofErr w:type="spellEnd"/>
    </w:p>
    <w:p w14:paraId="45379311" w14:textId="77777777" w:rsidR="00204CD0" w:rsidRPr="00204CD0" w:rsidRDefault="00204CD0" w:rsidP="00204CD0">
      <w:pPr>
        <w:spacing w:after="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1. W </w:t>
      </w:r>
      <w:proofErr w:type="spellStart"/>
      <w:r w:rsidRPr="00204CD0">
        <w:rPr>
          <w:rFonts w:ascii="Calibri" w:hAnsi="Calibri" w:cs="Calibri"/>
        </w:rPr>
        <w:t>sprawach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nieuregulowanych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zastosowanie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mają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prawa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polskiego</w:t>
      </w:r>
      <w:proofErr w:type="spellEnd"/>
      <w:r w:rsidRPr="00204CD0">
        <w:rPr>
          <w:rFonts w:ascii="Calibri" w:hAnsi="Calibri" w:cs="Calibri"/>
        </w:rPr>
        <w:t xml:space="preserve">, w </w:t>
      </w:r>
      <w:proofErr w:type="spellStart"/>
      <w:r w:rsidRPr="00204CD0">
        <w:rPr>
          <w:rFonts w:ascii="Calibri" w:hAnsi="Calibri" w:cs="Calibri"/>
        </w:rPr>
        <w:t>szczególności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Kodeksu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cywilnego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oraz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właściwe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przepisy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podatkowe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techniczne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administracyjne</w:t>
      </w:r>
      <w:proofErr w:type="spellEnd"/>
      <w:r w:rsidRPr="00204CD0">
        <w:rPr>
          <w:rFonts w:ascii="Calibri" w:hAnsi="Calibri" w:cs="Calibri"/>
        </w:rPr>
        <w:t>.</w:t>
      </w:r>
    </w:p>
    <w:p w14:paraId="0011B9B0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2. </w:t>
      </w:r>
      <w:proofErr w:type="spellStart"/>
      <w:r w:rsidRPr="00204CD0">
        <w:rPr>
          <w:rFonts w:ascii="Calibri" w:hAnsi="Calibri" w:cs="Calibri"/>
        </w:rPr>
        <w:t>Ewentualne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spory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wynikające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pozostające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związku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będą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starały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rozwiązywać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polubownie</w:t>
      </w:r>
      <w:proofErr w:type="spellEnd"/>
      <w:r w:rsidRPr="00204CD0">
        <w:rPr>
          <w:rFonts w:ascii="Calibri" w:hAnsi="Calibri" w:cs="Calibri"/>
        </w:rPr>
        <w:t xml:space="preserve">.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braku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porozumienia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spór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rozstrzygać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będzie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sąd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powszechny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właściwy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miejscowo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siedziby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>.</w:t>
      </w:r>
    </w:p>
    <w:p w14:paraId="430D457E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3. </w:t>
      </w:r>
      <w:proofErr w:type="spellStart"/>
      <w:r w:rsidRPr="00204CD0">
        <w:rPr>
          <w:rFonts w:ascii="Calibri" w:hAnsi="Calibri" w:cs="Calibri"/>
        </w:rPr>
        <w:t>Jeżeli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którekolwiek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postanowienie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okaże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się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nieważne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bezskuteczne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wpływa</w:t>
      </w:r>
      <w:proofErr w:type="spellEnd"/>
      <w:r w:rsidRPr="00204CD0">
        <w:rPr>
          <w:rFonts w:ascii="Calibri" w:hAnsi="Calibri" w:cs="Calibri"/>
        </w:rPr>
        <w:t xml:space="preserve"> to </w:t>
      </w:r>
      <w:proofErr w:type="spellStart"/>
      <w:r w:rsidRPr="00204CD0">
        <w:rPr>
          <w:rFonts w:ascii="Calibri" w:hAnsi="Calibri" w:cs="Calibri"/>
        </w:rPr>
        <w:t>na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ważność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pozostałych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postanowień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zastąpią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takie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postanowienie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ważnym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skutecznym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postanowieniem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możliwie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najbliższym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celowi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gospodarczemu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postanowienia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zastępowanego</w:t>
      </w:r>
      <w:proofErr w:type="spellEnd"/>
      <w:r w:rsidRPr="00204CD0">
        <w:rPr>
          <w:rFonts w:ascii="Calibri" w:hAnsi="Calibri" w:cs="Calibri"/>
        </w:rPr>
        <w:t>.</w:t>
      </w:r>
    </w:p>
    <w:p w14:paraId="6F2FC139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4. </w:t>
      </w:r>
      <w:proofErr w:type="spellStart"/>
      <w:r w:rsidRPr="00204CD0">
        <w:rPr>
          <w:rFonts w:ascii="Calibri" w:hAnsi="Calibri" w:cs="Calibri"/>
        </w:rPr>
        <w:t>Umowę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sporządzono</w:t>
      </w:r>
      <w:proofErr w:type="spellEnd"/>
      <w:r w:rsidRPr="00204CD0">
        <w:rPr>
          <w:rFonts w:ascii="Calibri" w:hAnsi="Calibri" w:cs="Calibri"/>
        </w:rPr>
        <w:t xml:space="preserve"> w [___] </w:t>
      </w:r>
      <w:proofErr w:type="spellStart"/>
      <w:r w:rsidRPr="00204CD0">
        <w:rPr>
          <w:rFonts w:ascii="Calibri" w:hAnsi="Calibri" w:cs="Calibri"/>
        </w:rPr>
        <w:t>jednobrzmiących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egzemplarzach</w:t>
      </w:r>
      <w:proofErr w:type="spellEnd"/>
      <w:r w:rsidRPr="00204CD0">
        <w:rPr>
          <w:rFonts w:ascii="Calibri" w:hAnsi="Calibri" w:cs="Calibri"/>
        </w:rPr>
        <w:t xml:space="preserve">, po [___] </w:t>
      </w:r>
      <w:proofErr w:type="spellStart"/>
      <w:r w:rsidRPr="00204CD0">
        <w:rPr>
          <w:rFonts w:ascii="Calibri" w:hAnsi="Calibri" w:cs="Calibri"/>
        </w:rPr>
        <w:t>dla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każdej</w:t>
      </w:r>
      <w:proofErr w:type="spellEnd"/>
      <w:r w:rsidRPr="00204CD0">
        <w:rPr>
          <w:rFonts w:ascii="Calibri" w:hAnsi="Calibri" w:cs="Calibri"/>
        </w:rPr>
        <w:t xml:space="preserve"> ze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albo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zawarto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formie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elektronicznej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kwalifikowanymi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elektronicznymi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>.</w:t>
      </w:r>
    </w:p>
    <w:p w14:paraId="16149601" w14:textId="77777777" w:rsidR="00204CD0" w:rsidRPr="00204CD0" w:rsidRDefault="00204CD0" w:rsidP="00204CD0">
      <w:pPr>
        <w:spacing w:after="80" w:line="259" w:lineRule="auto"/>
        <w:ind w:left="397" w:hanging="255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5. </w:t>
      </w:r>
      <w:proofErr w:type="spellStart"/>
      <w:r w:rsidRPr="00204CD0">
        <w:rPr>
          <w:rFonts w:ascii="Calibri" w:hAnsi="Calibri" w:cs="Calibri"/>
        </w:rPr>
        <w:t>Umowa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wchodzi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życie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dniem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jej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przez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ostatnią</w:t>
      </w:r>
      <w:proofErr w:type="spellEnd"/>
      <w:r w:rsidRPr="00204CD0">
        <w:rPr>
          <w:rFonts w:ascii="Calibri" w:hAnsi="Calibri" w:cs="Calibri"/>
        </w:rPr>
        <w:t xml:space="preserve"> ze </w:t>
      </w:r>
      <w:proofErr w:type="spellStart"/>
      <w:r w:rsidRPr="00204CD0">
        <w:rPr>
          <w:rFonts w:ascii="Calibri" w:hAnsi="Calibri" w:cs="Calibri"/>
        </w:rPr>
        <w:t>Stron</w:t>
      </w:r>
      <w:proofErr w:type="spellEnd"/>
      <w:r w:rsidRPr="00204CD0">
        <w:rPr>
          <w:rFonts w:ascii="Calibri" w:hAnsi="Calibri" w:cs="Calibri"/>
        </w:rPr>
        <w:t>.</w:t>
      </w:r>
    </w:p>
    <w:p w14:paraId="2ECB663A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proofErr w:type="spellStart"/>
      <w:r w:rsidRPr="00204CD0">
        <w:rPr>
          <w:rFonts w:ascii="Calibri" w:hAnsi="Calibri" w:cs="Calibri"/>
          <w:b/>
          <w:bCs/>
        </w:rPr>
        <w:t>Załączniki</w:t>
      </w:r>
      <w:proofErr w:type="spellEnd"/>
      <w:r w:rsidRPr="00204CD0">
        <w:rPr>
          <w:rFonts w:ascii="Calibri" w:hAnsi="Calibri" w:cs="Calibri"/>
          <w:b/>
          <w:bCs/>
        </w:rPr>
        <w:t xml:space="preserve"> do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817"/>
        <w:gridCol w:w="8245"/>
      </w:tblGrid>
      <w:tr w:rsidR="00204CD0" w:rsidRPr="00204CD0" w14:paraId="103711BC" w14:textId="77777777" w:rsidTr="007C28E8">
        <w:trPr>
          <w:tblHeader/>
          <w:jc w:val="center"/>
        </w:trPr>
        <w:tc>
          <w:tcPr>
            <w:tcW w:w="850" w:type="dxa"/>
            <w:shd w:val="clear" w:color="auto" w:fill="D9EAF7"/>
            <w:vAlign w:val="center"/>
          </w:tcPr>
          <w:p w14:paraId="4C1D8BF2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18"/>
              </w:rPr>
              <w:t>Nr</w:t>
            </w:r>
          </w:p>
        </w:tc>
        <w:tc>
          <w:tcPr>
            <w:tcW w:w="8788" w:type="dxa"/>
            <w:shd w:val="clear" w:color="auto" w:fill="D9EAF7"/>
            <w:vAlign w:val="center"/>
          </w:tcPr>
          <w:p w14:paraId="248EAAB1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18"/>
              </w:rPr>
              <w:t xml:space="preserve">Nazwa </w:t>
            </w: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załącznika</w:t>
            </w:r>
            <w:proofErr w:type="spellEnd"/>
          </w:p>
        </w:tc>
      </w:tr>
      <w:tr w:rsidR="00204CD0" w:rsidRPr="00204CD0" w14:paraId="3B5069E6" w14:textId="77777777" w:rsidTr="007C28E8">
        <w:trPr>
          <w:jc w:val="center"/>
        </w:trPr>
        <w:tc>
          <w:tcPr>
            <w:tcW w:w="850" w:type="dxa"/>
          </w:tcPr>
          <w:p w14:paraId="2BB00D1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8788" w:type="dxa"/>
          </w:tcPr>
          <w:p w14:paraId="1BF25916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Opis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Przedmiotu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Zamówienia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- Tom III</w:t>
            </w:r>
          </w:p>
        </w:tc>
      </w:tr>
      <w:tr w:rsidR="00204CD0" w:rsidRPr="00204CD0" w14:paraId="2EE63BF0" w14:textId="77777777" w:rsidTr="007C28E8">
        <w:trPr>
          <w:jc w:val="center"/>
        </w:trPr>
        <w:tc>
          <w:tcPr>
            <w:tcW w:w="850" w:type="dxa"/>
          </w:tcPr>
          <w:p w14:paraId="16FB6C48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8788" w:type="dxa"/>
          </w:tcPr>
          <w:p w14:paraId="4675C3D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Oferta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Wykonawcy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wraz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z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opisem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oferowanego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Pojazdu</w:t>
            </w:r>
            <w:proofErr w:type="spellEnd"/>
          </w:p>
        </w:tc>
      </w:tr>
      <w:tr w:rsidR="00204CD0" w:rsidRPr="00204CD0" w14:paraId="3ED37424" w14:textId="77777777" w:rsidTr="007C28E8">
        <w:trPr>
          <w:jc w:val="center"/>
        </w:trPr>
        <w:tc>
          <w:tcPr>
            <w:tcW w:w="850" w:type="dxa"/>
          </w:tcPr>
          <w:p w14:paraId="5196283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8788" w:type="dxa"/>
          </w:tcPr>
          <w:p w14:paraId="08910758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Wzór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bezusterkowego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Protokołu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Odbioru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Końcowego</w:t>
            </w:r>
            <w:proofErr w:type="spellEnd"/>
          </w:p>
        </w:tc>
      </w:tr>
      <w:tr w:rsidR="00204CD0" w:rsidRPr="00204CD0" w14:paraId="1935433D" w14:textId="77777777" w:rsidTr="007C28E8">
        <w:trPr>
          <w:jc w:val="center"/>
        </w:trPr>
        <w:tc>
          <w:tcPr>
            <w:tcW w:w="850" w:type="dxa"/>
          </w:tcPr>
          <w:p w14:paraId="511B534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8788" w:type="dxa"/>
          </w:tcPr>
          <w:p w14:paraId="2055DE1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Minimalna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lista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kontrolna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dokumentów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wyposażenia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czynności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odbiorowych</w:t>
            </w:r>
            <w:proofErr w:type="spellEnd"/>
          </w:p>
        </w:tc>
      </w:tr>
    </w:tbl>
    <w:p w14:paraId="2B6147D0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4E0CC96F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proofErr w:type="spellStart"/>
      <w:r w:rsidRPr="00204CD0">
        <w:rPr>
          <w:rFonts w:ascii="Calibri" w:hAnsi="Calibri" w:cs="Calibri"/>
          <w:b/>
          <w:bCs/>
        </w:rPr>
        <w:t>Podpisy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Stron</w:t>
      </w:r>
      <w:proofErr w:type="spellEnd"/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4CD0" w:rsidRPr="00204CD0" w14:paraId="4569A2C1" w14:textId="77777777" w:rsidTr="007C28E8">
        <w:trPr>
          <w:jc w:val="center"/>
        </w:trPr>
        <w:tc>
          <w:tcPr>
            <w:tcW w:w="4986" w:type="dxa"/>
            <w:shd w:val="clear" w:color="auto" w:fill="D9EAF7"/>
          </w:tcPr>
          <w:p w14:paraId="5B987D1E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20"/>
              </w:rPr>
              <w:lastRenderedPageBreak/>
              <w:t>Zamawiający</w:t>
            </w:r>
            <w:proofErr w:type="spellEnd"/>
          </w:p>
        </w:tc>
        <w:tc>
          <w:tcPr>
            <w:tcW w:w="4986" w:type="dxa"/>
            <w:shd w:val="clear" w:color="auto" w:fill="D9EAF7"/>
          </w:tcPr>
          <w:p w14:paraId="0404C0EB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20"/>
              </w:rPr>
              <w:t>Wykonawca</w:t>
            </w:r>
            <w:proofErr w:type="spellEnd"/>
          </w:p>
        </w:tc>
      </w:tr>
      <w:tr w:rsidR="00204CD0" w:rsidRPr="00204CD0" w14:paraId="576043F1" w14:textId="77777777" w:rsidTr="007C28E8">
        <w:trPr>
          <w:jc w:val="center"/>
        </w:trPr>
        <w:tc>
          <w:tcPr>
            <w:tcW w:w="4819" w:type="dxa"/>
          </w:tcPr>
          <w:p w14:paraId="0095A67A" w14:textId="77777777" w:rsidR="00204CD0" w:rsidRPr="00204CD0" w:rsidRDefault="00204CD0" w:rsidP="007C28E8">
            <w:pPr>
              <w:spacing w:before="720"/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20"/>
              </w:rPr>
              <w:t>.............................................................</w:t>
            </w:r>
            <w:r w:rsidRPr="00204CD0">
              <w:rPr>
                <w:rFonts w:ascii="Calibri" w:hAnsi="Calibri" w:cs="Calibri"/>
                <w:sz w:val="20"/>
              </w:rPr>
              <w:br/>
              <w:t>(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podpis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819" w:type="dxa"/>
          </w:tcPr>
          <w:p w14:paraId="08203A11" w14:textId="77777777" w:rsidR="00204CD0" w:rsidRPr="00204CD0" w:rsidRDefault="00204CD0" w:rsidP="007C28E8">
            <w:pPr>
              <w:spacing w:before="720"/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20"/>
              </w:rPr>
              <w:t>.............................................................</w:t>
            </w:r>
            <w:r w:rsidRPr="00204CD0">
              <w:rPr>
                <w:rFonts w:ascii="Calibri" w:hAnsi="Calibri" w:cs="Calibri"/>
                <w:sz w:val="20"/>
              </w:rPr>
              <w:br/>
              <w:t>(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podpis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>)</w:t>
            </w:r>
          </w:p>
        </w:tc>
      </w:tr>
    </w:tbl>
    <w:p w14:paraId="231B4883" w14:textId="77777777" w:rsidR="00204CD0" w:rsidRPr="00204CD0" w:rsidRDefault="00204CD0" w:rsidP="00204CD0">
      <w:pPr>
        <w:rPr>
          <w:rFonts w:ascii="Calibri" w:hAnsi="Calibri" w:cs="Calibri"/>
        </w:rPr>
      </w:pPr>
    </w:p>
    <w:p w14:paraId="68B97E30" w14:textId="77777777" w:rsidR="00204CD0" w:rsidRPr="00204CD0" w:rsidRDefault="00204CD0" w:rsidP="00204CD0">
      <w:pPr>
        <w:rPr>
          <w:rFonts w:ascii="Calibri" w:hAnsi="Calibri" w:cs="Calibri"/>
        </w:rPr>
      </w:pPr>
      <w:r w:rsidRPr="00204CD0">
        <w:rPr>
          <w:rFonts w:ascii="Calibri" w:hAnsi="Calibri" w:cs="Calibri"/>
        </w:rPr>
        <w:br w:type="page"/>
      </w:r>
    </w:p>
    <w:p w14:paraId="2F2AE4E9" w14:textId="77777777" w:rsidR="00204CD0" w:rsidRPr="00204CD0" w:rsidRDefault="00204CD0" w:rsidP="00204CD0">
      <w:pPr>
        <w:jc w:val="center"/>
        <w:rPr>
          <w:rFonts w:ascii="Calibri" w:hAnsi="Calibri" w:cs="Calibri"/>
          <w:b/>
          <w:bCs/>
        </w:rPr>
      </w:pPr>
      <w:proofErr w:type="spellStart"/>
      <w:r w:rsidRPr="00204CD0">
        <w:rPr>
          <w:rFonts w:ascii="Calibri" w:hAnsi="Calibri" w:cs="Calibri"/>
          <w:b/>
          <w:bCs/>
        </w:rPr>
        <w:lastRenderedPageBreak/>
        <w:t>Załącznik</w:t>
      </w:r>
      <w:proofErr w:type="spellEnd"/>
      <w:r w:rsidRPr="00204CD0">
        <w:rPr>
          <w:rFonts w:ascii="Calibri" w:hAnsi="Calibri" w:cs="Calibri"/>
          <w:b/>
          <w:bCs/>
        </w:rPr>
        <w:t xml:space="preserve"> nr 3 do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  <w:r w:rsidRPr="00204CD0">
        <w:rPr>
          <w:rFonts w:ascii="Calibri" w:hAnsi="Calibri" w:cs="Calibri"/>
          <w:b/>
          <w:bCs/>
        </w:rPr>
        <w:t xml:space="preserve"> - </w:t>
      </w:r>
      <w:proofErr w:type="spellStart"/>
      <w:r w:rsidRPr="00204CD0">
        <w:rPr>
          <w:rFonts w:ascii="Calibri" w:hAnsi="Calibri" w:cs="Calibri"/>
          <w:b/>
          <w:bCs/>
        </w:rPr>
        <w:t>Wzór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bezusterkowego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Protokołu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Odbioru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Końcowego</w:t>
      </w:r>
      <w:proofErr w:type="spellEnd"/>
    </w:p>
    <w:p w14:paraId="1B9C8095" w14:textId="77777777" w:rsidR="00204CD0" w:rsidRPr="00204CD0" w:rsidRDefault="00204CD0" w:rsidP="00204CD0">
      <w:pPr>
        <w:spacing w:after="80" w:line="259" w:lineRule="auto"/>
        <w:jc w:val="center"/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>PROTOKÓŁ ODBIORU KOŃCOWEGO</w:t>
      </w:r>
    </w:p>
    <w:p w14:paraId="5DFDA7F9" w14:textId="77777777" w:rsidR="00204CD0" w:rsidRPr="00204CD0" w:rsidRDefault="00204CD0" w:rsidP="00204CD0">
      <w:pPr>
        <w:spacing w:after="160" w:line="259" w:lineRule="auto"/>
        <w:jc w:val="both"/>
        <w:rPr>
          <w:rFonts w:ascii="Calibri" w:hAnsi="Calibri" w:cs="Calibri"/>
        </w:rPr>
      </w:pPr>
      <w:proofErr w:type="spellStart"/>
      <w:r w:rsidRPr="00204CD0">
        <w:rPr>
          <w:rFonts w:ascii="Calibri" w:hAnsi="Calibri" w:cs="Calibri"/>
        </w:rPr>
        <w:t>sporządzony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dniu</w:t>
      </w:r>
      <w:proofErr w:type="spellEnd"/>
      <w:r w:rsidRPr="00204CD0">
        <w:rPr>
          <w:rFonts w:ascii="Calibri" w:hAnsi="Calibri" w:cs="Calibri"/>
        </w:rPr>
        <w:t xml:space="preserve"> [___] w [___], w </w:t>
      </w:r>
      <w:proofErr w:type="spellStart"/>
      <w:r w:rsidRPr="00204CD0">
        <w:rPr>
          <w:rFonts w:ascii="Calibri" w:hAnsi="Calibri" w:cs="Calibri"/>
        </w:rPr>
        <w:t>związku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 nr [___] z </w:t>
      </w:r>
      <w:proofErr w:type="spellStart"/>
      <w:r w:rsidRPr="00204CD0">
        <w:rPr>
          <w:rFonts w:ascii="Calibri" w:hAnsi="Calibri" w:cs="Calibri"/>
        </w:rPr>
        <w:t>dnia</w:t>
      </w:r>
      <w:proofErr w:type="spellEnd"/>
      <w:r w:rsidRPr="00204CD0">
        <w:rPr>
          <w:rFonts w:ascii="Calibri" w:hAnsi="Calibri" w:cs="Calibri"/>
        </w:rPr>
        <w:t xml:space="preserve"> [___], </w:t>
      </w:r>
      <w:proofErr w:type="spellStart"/>
      <w:r w:rsidRPr="00204CD0">
        <w:rPr>
          <w:rFonts w:ascii="Calibri" w:hAnsi="Calibri" w:cs="Calibri"/>
        </w:rPr>
        <w:t>zawartą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ramach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Postępowania</w:t>
      </w:r>
      <w:proofErr w:type="spellEnd"/>
      <w:r w:rsidRPr="00204CD0">
        <w:rPr>
          <w:rFonts w:ascii="Calibri" w:hAnsi="Calibri" w:cs="Calibri"/>
        </w:rPr>
        <w:t xml:space="preserve"> WUKO/1/2026.</w:t>
      </w:r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437"/>
        <w:gridCol w:w="6625"/>
      </w:tblGrid>
      <w:tr w:rsidR="00204CD0" w:rsidRPr="00204CD0" w14:paraId="579A5139" w14:textId="77777777" w:rsidTr="007C28E8">
        <w:trPr>
          <w:tblHeader/>
          <w:jc w:val="center"/>
        </w:trPr>
        <w:tc>
          <w:tcPr>
            <w:tcW w:w="2551" w:type="dxa"/>
            <w:shd w:val="clear" w:color="auto" w:fill="D9EAF7"/>
            <w:vAlign w:val="center"/>
          </w:tcPr>
          <w:p w14:paraId="6721DF1C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Pozycja</w:t>
            </w:r>
            <w:proofErr w:type="spellEnd"/>
          </w:p>
        </w:tc>
        <w:tc>
          <w:tcPr>
            <w:tcW w:w="7087" w:type="dxa"/>
            <w:shd w:val="clear" w:color="auto" w:fill="D9EAF7"/>
            <w:vAlign w:val="center"/>
          </w:tcPr>
          <w:p w14:paraId="19792558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Treść</w:t>
            </w:r>
            <w:proofErr w:type="spellEnd"/>
          </w:p>
        </w:tc>
      </w:tr>
      <w:tr w:rsidR="00204CD0" w:rsidRPr="00204CD0" w14:paraId="024E791D" w14:textId="77777777" w:rsidTr="007C28E8">
        <w:trPr>
          <w:jc w:val="center"/>
        </w:trPr>
        <w:tc>
          <w:tcPr>
            <w:tcW w:w="2551" w:type="dxa"/>
          </w:tcPr>
          <w:p w14:paraId="562AD0A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Zamawiający</w:t>
            </w:r>
            <w:proofErr w:type="spellEnd"/>
          </w:p>
        </w:tc>
        <w:tc>
          <w:tcPr>
            <w:tcW w:w="7087" w:type="dxa"/>
          </w:tcPr>
          <w:p w14:paraId="43933B1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Przedsiębiorstwo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Usług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Komunalnych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"USKOM" Sp. z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o.o.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w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Kożuchowie</w:t>
            </w:r>
            <w:proofErr w:type="spellEnd"/>
          </w:p>
        </w:tc>
      </w:tr>
      <w:tr w:rsidR="00204CD0" w:rsidRPr="00204CD0" w14:paraId="293FB7BE" w14:textId="77777777" w:rsidTr="007C28E8">
        <w:trPr>
          <w:jc w:val="center"/>
        </w:trPr>
        <w:tc>
          <w:tcPr>
            <w:tcW w:w="2551" w:type="dxa"/>
          </w:tcPr>
          <w:p w14:paraId="1788F0E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Wykonawca</w:t>
            </w:r>
            <w:proofErr w:type="spellEnd"/>
          </w:p>
        </w:tc>
        <w:tc>
          <w:tcPr>
            <w:tcW w:w="7087" w:type="dxa"/>
          </w:tcPr>
          <w:p w14:paraId="7B8E9D91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4BE28009" w14:textId="77777777" w:rsidTr="007C28E8">
        <w:trPr>
          <w:jc w:val="center"/>
        </w:trPr>
        <w:tc>
          <w:tcPr>
            <w:tcW w:w="2551" w:type="dxa"/>
          </w:tcPr>
          <w:p w14:paraId="0C78B57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Miejsce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odbioru</w:t>
            </w:r>
            <w:proofErr w:type="spellEnd"/>
          </w:p>
        </w:tc>
        <w:tc>
          <w:tcPr>
            <w:tcW w:w="7087" w:type="dxa"/>
          </w:tcPr>
          <w:p w14:paraId="0DD5531F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ul.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Elektryczna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9, 67-120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Kożuchów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/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inne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>: [___]</w:t>
            </w:r>
          </w:p>
        </w:tc>
      </w:tr>
      <w:tr w:rsidR="00204CD0" w:rsidRPr="00204CD0" w14:paraId="775DA319" w14:textId="77777777" w:rsidTr="007C28E8">
        <w:trPr>
          <w:jc w:val="center"/>
        </w:trPr>
        <w:tc>
          <w:tcPr>
            <w:tcW w:w="2551" w:type="dxa"/>
          </w:tcPr>
          <w:p w14:paraId="4B56C6D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Data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godzina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dostawy</w:t>
            </w:r>
            <w:proofErr w:type="spellEnd"/>
          </w:p>
        </w:tc>
        <w:tc>
          <w:tcPr>
            <w:tcW w:w="7087" w:type="dxa"/>
          </w:tcPr>
          <w:p w14:paraId="5B1608D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0241F232" w14:textId="77777777" w:rsidTr="007C28E8">
        <w:trPr>
          <w:jc w:val="center"/>
        </w:trPr>
        <w:tc>
          <w:tcPr>
            <w:tcW w:w="2551" w:type="dxa"/>
          </w:tcPr>
          <w:p w14:paraId="5E47007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Data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zakończenia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odbioru</w:t>
            </w:r>
            <w:proofErr w:type="spellEnd"/>
          </w:p>
        </w:tc>
        <w:tc>
          <w:tcPr>
            <w:tcW w:w="7087" w:type="dxa"/>
          </w:tcPr>
          <w:p w14:paraId="64EA0EA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</w:tbl>
    <w:p w14:paraId="36F5187E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73B979AE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1. Dane </w:t>
      </w:r>
      <w:proofErr w:type="spellStart"/>
      <w:r w:rsidRPr="00204CD0">
        <w:rPr>
          <w:rFonts w:ascii="Calibri" w:hAnsi="Calibri" w:cs="Calibri"/>
          <w:b/>
          <w:bCs/>
        </w:rPr>
        <w:t>Pojazdu</w:t>
      </w:r>
      <w:proofErr w:type="spellEnd"/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731"/>
        <w:gridCol w:w="6331"/>
      </w:tblGrid>
      <w:tr w:rsidR="00204CD0" w:rsidRPr="00204CD0" w14:paraId="6B224243" w14:textId="77777777" w:rsidTr="007C28E8">
        <w:trPr>
          <w:tblHeader/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2D7E0C3C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8"/>
              </w:rPr>
              <w:t>Pozycja</w:t>
            </w:r>
            <w:proofErr w:type="spellEnd"/>
          </w:p>
        </w:tc>
        <w:tc>
          <w:tcPr>
            <w:tcW w:w="6804" w:type="dxa"/>
            <w:shd w:val="clear" w:color="auto" w:fill="D9EAF7"/>
            <w:vAlign w:val="center"/>
          </w:tcPr>
          <w:p w14:paraId="57A835BC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18"/>
              </w:rPr>
              <w:t>Dane</w:t>
            </w:r>
          </w:p>
        </w:tc>
      </w:tr>
      <w:tr w:rsidR="00204CD0" w:rsidRPr="00204CD0" w14:paraId="24E779FA" w14:textId="77777777" w:rsidTr="007C28E8">
        <w:trPr>
          <w:jc w:val="center"/>
        </w:trPr>
        <w:tc>
          <w:tcPr>
            <w:tcW w:w="2835" w:type="dxa"/>
          </w:tcPr>
          <w:p w14:paraId="1C5503CC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Marka / model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podwozia</w:t>
            </w:r>
            <w:proofErr w:type="spellEnd"/>
          </w:p>
        </w:tc>
        <w:tc>
          <w:tcPr>
            <w:tcW w:w="6804" w:type="dxa"/>
          </w:tcPr>
          <w:p w14:paraId="047F5B8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1B8377FF" w14:textId="77777777" w:rsidTr="007C28E8">
        <w:trPr>
          <w:jc w:val="center"/>
        </w:trPr>
        <w:tc>
          <w:tcPr>
            <w:tcW w:w="2835" w:type="dxa"/>
          </w:tcPr>
          <w:p w14:paraId="5F3F322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Marka / model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zabudowy</w:t>
            </w:r>
            <w:proofErr w:type="spellEnd"/>
          </w:p>
        </w:tc>
        <w:tc>
          <w:tcPr>
            <w:tcW w:w="6804" w:type="dxa"/>
          </w:tcPr>
          <w:p w14:paraId="1674D7B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3C199ACA" w14:textId="77777777" w:rsidTr="007C28E8">
        <w:trPr>
          <w:jc w:val="center"/>
        </w:trPr>
        <w:tc>
          <w:tcPr>
            <w:tcW w:w="2835" w:type="dxa"/>
          </w:tcPr>
          <w:p w14:paraId="1D9F2B2F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Numer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VIN</w:t>
            </w:r>
          </w:p>
        </w:tc>
        <w:tc>
          <w:tcPr>
            <w:tcW w:w="6804" w:type="dxa"/>
          </w:tcPr>
          <w:p w14:paraId="7E4870B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04909C0F" w14:textId="77777777" w:rsidTr="007C28E8">
        <w:trPr>
          <w:jc w:val="center"/>
        </w:trPr>
        <w:tc>
          <w:tcPr>
            <w:tcW w:w="2835" w:type="dxa"/>
          </w:tcPr>
          <w:p w14:paraId="3D53FDB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Rok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produkcji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podwozia</w:t>
            </w:r>
            <w:proofErr w:type="spellEnd"/>
          </w:p>
        </w:tc>
        <w:tc>
          <w:tcPr>
            <w:tcW w:w="6804" w:type="dxa"/>
          </w:tcPr>
          <w:p w14:paraId="5A3A2B01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06B7CF1A" w14:textId="77777777" w:rsidTr="007C28E8">
        <w:trPr>
          <w:jc w:val="center"/>
        </w:trPr>
        <w:tc>
          <w:tcPr>
            <w:tcW w:w="2835" w:type="dxa"/>
          </w:tcPr>
          <w:p w14:paraId="3ABFA4FF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Rok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produkcji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zabudowy</w:t>
            </w:r>
            <w:proofErr w:type="spellEnd"/>
          </w:p>
        </w:tc>
        <w:tc>
          <w:tcPr>
            <w:tcW w:w="6804" w:type="dxa"/>
          </w:tcPr>
          <w:p w14:paraId="6529914B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13E94DD7" w14:textId="77777777" w:rsidTr="007C28E8">
        <w:trPr>
          <w:jc w:val="center"/>
        </w:trPr>
        <w:tc>
          <w:tcPr>
            <w:tcW w:w="2835" w:type="dxa"/>
          </w:tcPr>
          <w:p w14:paraId="5490DEA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Numer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rejestracyjny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/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tymczasowy</w:t>
            </w:r>
            <w:proofErr w:type="spellEnd"/>
          </w:p>
        </w:tc>
        <w:tc>
          <w:tcPr>
            <w:tcW w:w="6804" w:type="dxa"/>
          </w:tcPr>
          <w:p w14:paraId="54BA8E1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  <w:tr w:rsidR="00204CD0" w:rsidRPr="00204CD0" w14:paraId="376F652D" w14:textId="77777777" w:rsidTr="007C28E8">
        <w:trPr>
          <w:jc w:val="center"/>
        </w:trPr>
        <w:tc>
          <w:tcPr>
            <w:tcW w:w="2835" w:type="dxa"/>
          </w:tcPr>
          <w:p w14:paraId="785BE9E6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8"/>
              </w:rPr>
              <w:t>Przebieg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w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chwili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odbioru</w:t>
            </w:r>
            <w:proofErr w:type="spellEnd"/>
          </w:p>
        </w:tc>
        <w:tc>
          <w:tcPr>
            <w:tcW w:w="6804" w:type="dxa"/>
          </w:tcPr>
          <w:p w14:paraId="7929109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 km</w:t>
            </w:r>
          </w:p>
        </w:tc>
      </w:tr>
      <w:tr w:rsidR="00204CD0" w:rsidRPr="00204CD0" w14:paraId="7E814765" w14:textId="77777777" w:rsidTr="007C28E8">
        <w:trPr>
          <w:jc w:val="center"/>
        </w:trPr>
        <w:tc>
          <w:tcPr>
            <w:tcW w:w="2835" w:type="dxa"/>
          </w:tcPr>
          <w:p w14:paraId="478938D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 xml:space="preserve">Stan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paliwa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/ AdBlue /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mediów</w:t>
            </w:r>
            <w:proofErr w:type="spellEnd"/>
            <w:r w:rsidRPr="00204CD0">
              <w:rPr>
                <w:rFonts w:ascii="Calibri" w:hAnsi="Calibri" w:cs="Calibri"/>
                <w:sz w:val="18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8"/>
              </w:rPr>
              <w:t>eksploatacyjnych</w:t>
            </w:r>
            <w:proofErr w:type="spellEnd"/>
          </w:p>
        </w:tc>
        <w:tc>
          <w:tcPr>
            <w:tcW w:w="6804" w:type="dxa"/>
          </w:tcPr>
          <w:p w14:paraId="7656E44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8"/>
              </w:rPr>
              <w:t>[___]</w:t>
            </w:r>
          </w:p>
        </w:tc>
      </w:tr>
    </w:tbl>
    <w:p w14:paraId="409CDD69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5CE6D863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2. </w:t>
      </w:r>
      <w:proofErr w:type="spellStart"/>
      <w:r w:rsidRPr="00204CD0">
        <w:rPr>
          <w:rFonts w:ascii="Calibri" w:hAnsi="Calibri" w:cs="Calibri"/>
          <w:b/>
          <w:bCs/>
        </w:rPr>
        <w:t>Weryfikacja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elementów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Przedmiotu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554"/>
        <w:gridCol w:w="4359"/>
        <w:gridCol w:w="1349"/>
        <w:gridCol w:w="2800"/>
      </w:tblGrid>
      <w:tr w:rsidR="00204CD0" w:rsidRPr="00204CD0" w14:paraId="12FA749D" w14:textId="77777777" w:rsidTr="007C28E8">
        <w:trPr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1F08469A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Lp</w:t>
            </w:r>
            <w:proofErr w:type="spellEnd"/>
            <w:r w:rsidRPr="00204CD0">
              <w:rPr>
                <w:rFonts w:ascii="Calibri" w:hAnsi="Calibri" w:cs="Calibri"/>
                <w:b/>
                <w:sz w:val="16"/>
              </w:rPr>
              <w:t>.</w:t>
            </w:r>
          </w:p>
        </w:tc>
        <w:tc>
          <w:tcPr>
            <w:tcW w:w="4649" w:type="dxa"/>
            <w:shd w:val="clear" w:color="auto" w:fill="D9EAF7"/>
            <w:vAlign w:val="center"/>
          </w:tcPr>
          <w:p w14:paraId="1B89465B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Zakres</w:t>
            </w:r>
            <w:proofErr w:type="spellEnd"/>
            <w:r w:rsidRPr="00204CD0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weryfikacji</w:t>
            </w:r>
            <w:proofErr w:type="spellEnd"/>
          </w:p>
        </w:tc>
        <w:tc>
          <w:tcPr>
            <w:tcW w:w="1417" w:type="dxa"/>
            <w:shd w:val="clear" w:color="auto" w:fill="D9EAF7"/>
            <w:vAlign w:val="center"/>
          </w:tcPr>
          <w:p w14:paraId="7C5CE4AD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Wynik</w:t>
            </w:r>
            <w:proofErr w:type="spellEnd"/>
          </w:p>
        </w:tc>
        <w:tc>
          <w:tcPr>
            <w:tcW w:w="3005" w:type="dxa"/>
            <w:shd w:val="clear" w:color="auto" w:fill="D9EAF7"/>
            <w:vAlign w:val="center"/>
          </w:tcPr>
          <w:p w14:paraId="12BDB5F7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Uwagi</w:t>
            </w:r>
            <w:proofErr w:type="spellEnd"/>
          </w:p>
        </w:tc>
      </w:tr>
      <w:tr w:rsidR="00204CD0" w:rsidRPr="00204CD0" w14:paraId="755D9E8F" w14:textId="77777777" w:rsidTr="007C28E8">
        <w:trPr>
          <w:jc w:val="center"/>
        </w:trPr>
        <w:tc>
          <w:tcPr>
            <w:tcW w:w="567" w:type="dxa"/>
          </w:tcPr>
          <w:p w14:paraId="2D58612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4649" w:type="dxa"/>
          </w:tcPr>
          <w:p w14:paraId="329334B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Pojazd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dostarczony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siedziby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Zamawiającego</w:t>
            </w:r>
            <w:proofErr w:type="spellEnd"/>
          </w:p>
        </w:tc>
        <w:tc>
          <w:tcPr>
            <w:tcW w:w="1417" w:type="dxa"/>
          </w:tcPr>
          <w:p w14:paraId="545AF2E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4025634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519C877B" w14:textId="77777777" w:rsidTr="007C28E8">
        <w:trPr>
          <w:jc w:val="center"/>
        </w:trPr>
        <w:tc>
          <w:tcPr>
            <w:tcW w:w="567" w:type="dxa"/>
          </w:tcPr>
          <w:p w14:paraId="2398CE0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4649" w:type="dxa"/>
          </w:tcPr>
          <w:p w14:paraId="3823F88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Zgodność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Pojazdu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z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Umową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OPZ, SWZ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Ofertą</w:t>
            </w:r>
            <w:proofErr w:type="spellEnd"/>
          </w:p>
        </w:tc>
        <w:tc>
          <w:tcPr>
            <w:tcW w:w="1417" w:type="dxa"/>
          </w:tcPr>
          <w:p w14:paraId="5701DF5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7DE1919F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3D68DCEC" w14:textId="77777777" w:rsidTr="007C28E8">
        <w:trPr>
          <w:jc w:val="center"/>
        </w:trPr>
        <w:tc>
          <w:tcPr>
            <w:tcW w:w="567" w:type="dxa"/>
          </w:tcPr>
          <w:p w14:paraId="7D066A4C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4649" w:type="dxa"/>
          </w:tcPr>
          <w:p w14:paraId="7A28E60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podwozia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zabudowy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roboczych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osprzętu</w:t>
            </w:r>
            <w:proofErr w:type="spellEnd"/>
          </w:p>
        </w:tc>
        <w:tc>
          <w:tcPr>
            <w:tcW w:w="1417" w:type="dxa"/>
          </w:tcPr>
          <w:p w14:paraId="0E0DCE0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42A48AAD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33487781" w14:textId="77777777" w:rsidTr="007C28E8">
        <w:trPr>
          <w:jc w:val="center"/>
        </w:trPr>
        <w:tc>
          <w:tcPr>
            <w:tcW w:w="567" w:type="dxa"/>
          </w:tcPr>
          <w:p w14:paraId="7AF02DE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4</w:t>
            </w:r>
          </w:p>
        </w:tc>
        <w:tc>
          <w:tcPr>
            <w:tcW w:w="4649" w:type="dxa"/>
          </w:tcPr>
          <w:p w14:paraId="6B1E3E3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wyposażenia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obowiązkowego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dodatkowego</w:t>
            </w:r>
            <w:proofErr w:type="spellEnd"/>
          </w:p>
        </w:tc>
        <w:tc>
          <w:tcPr>
            <w:tcW w:w="1417" w:type="dxa"/>
          </w:tcPr>
          <w:p w14:paraId="0246173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55F5018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6BC9A562" w14:textId="77777777" w:rsidTr="007C28E8">
        <w:trPr>
          <w:jc w:val="center"/>
        </w:trPr>
        <w:tc>
          <w:tcPr>
            <w:tcW w:w="567" w:type="dxa"/>
          </w:tcPr>
          <w:p w14:paraId="7E1D6A1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lastRenderedPageBreak/>
              <w:t>5</w:t>
            </w:r>
          </w:p>
        </w:tc>
        <w:tc>
          <w:tcPr>
            <w:tcW w:w="4649" w:type="dxa"/>
          </w:tcPr>
          <w:p w14:paraId="497B4F6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narzędzi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głowic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węży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pachołków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lamp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pozostałego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wyposażenia</w:t>
            </w:r>
            <w:proofErr w:type="spellEnd"/>
          </w:p>
        </w:tc>
        <w:tc>
          <w:tcPr>
            <w:tcW w:w="1417" w:type="dxa"/>
          </w:tcPr>
          <w:p w14:paraId="1AA280BC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67315D0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1D547CDE" w14:textId="77777777" w:rsidTr="007C28E8">
        <w:trPr>
          <w:jc w:val="center"/>
        </w:trPr>
        <w:tc>
          <w:tcPr>
            <w:tcW w:w="567" w:type="dxa"/>
          </w:tcPr>
          <w:p w14:paraId="31DA9F6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4649" w:type="dxa"/>
          </w:tcPr>
          <w:p w14:paraId="2B2132F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dokumentacji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formalnej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technicznej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gwarancyjnej</w:t>
            </w:r>
            <w:proofErr w:type="spellEnd"/>
          </w:p>
        </w:tc>
        <w:tc>
          <w:tcPr>
            <w:tcW w:w="1417" w:type="dxa"/>
          </w:tcPr>
          <w:p w14:paraId="33AD08B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10335BC6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0D62FC3B" w14:textId="77777777" w:rsidTr="007C28E8">
        <w:trPr>
          <w:jc w:val="center"/>
        </w:trPr>
        <w:tc>
          <w:tcPr>
            <w:tcW w:w="567" w:type="dxa"/>
          </w:tcPr>
          <w:p w14:paraId="4D47247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7</w:t>
            </w:r>
          </w:p>
        </w:tc>
        <w:tc>
          <w:tcPr>
            <w:tcW w:w="4649" w:type="dxa"/>
          </w:tcPr>
          <w:p w14:paraId="3D4FD96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Demonstracja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działania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ssącego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wodnego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sterowania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pomiarowego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drukarki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pokładowej</w:t>
            </w:r>
            <w:proofErr w:type="spellEnd"/>
          </w:p>
        </w:tc>
        <w:tc>
          <w:tcPr>
            <w:tcW w:w="1417" w:type="dxa"/>
          </w:tcPr>
          <w:p w14:paraId="3B551AC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4AF0A7D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7C8765C0" w14:textId="77777777" w:rsidTr="007C28E8">
        <w:trPr>
          <w:jc w:val="center"/>
        </w:trPr>
        <w:tc>
          <w:tcPr>
            <w:tcW w:w="567" w:type="dxa"/>
          </w:tcPr>
          <w:p w14:paraId="29732E3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8</w:t>
            </w:r>
          </w:p>
        </w:tc>
        <w:tc>
          <w:tcPr>
            <w:tcW w:w="4649" w:type="dxa"/>
          </w:tcPr>
          <w:p w14:paraId="42C0B21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Przeprowadzenie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szkolenia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personelu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Zamawiającego</w:t>
            </w:r>
            <w:proofErr w:type="spellEnd"/>
          </w:p>
        </w:tc>
        <w:tc>
          <w:tcPr>
            <w:tcW w:w="1417" w:type="dxa"/>
          </w:tcPr>
          <w:p w14:paraId="757D32CF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5F132536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  <w:tr w:rsidR="00204CD0" w:rsidRPr="00204CD0" w14:paraId="19F89181" w14:textId="77777777" w:rsidTr="007C28E8">
        <w:trPr>
          <w:jc w:val="center"/>
        </w:trPr>
        <w:tc>
          <w:tcPr>
            <w:tcW w:w="567" w:type="dxa"/>
          </w:tcPr>
          <w:p w14:paraId="71576E7C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>9</w:t>
            </w:r>
          </w:p>
        </w:tc>
        <w:tc>
          <w:tcPr>
            <w:tcW w:w="4649" w:type="dxa"/>
          </w:tcPr>
          <w:p w14:paraId="42366F1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Brak wad,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usterek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uszkodzeń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braków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niezgodności</w:t>
            </w:r>
            <w:proofErr w:type="spellEnd"/>
          </w:p>
        </w:tc>
        <w:tc>
          <w:tcPr>
            <w:tcW w:w="1417" w:type="dxa"/>
          </w:tcPr>
          <w:p w14:paraId="3D5018A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gramStart"/>
            <w:r w:rsidRPr="00204CD0">
              <w:rPr>
                <w:rFonts w:ascii="Calibri" w:hAnsi="Calibri" w:cs="Calibri"/>
                <w:sz w:val="16"/>
              </w:rPr>
              <w:t>[ ]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tak</w:t>
            </w:r>
            <w:proofErr w:type="spellEnd"/>
            <w:proofErr w:type="gramStart"/>
            <w:r w:rsidRPr="00204CD0">
              <w:rPr>
                <w:rFonts w:ascii="Calibri" w:hAnsi="Calibri" w:cs="Calibri"/>
                <w:sz w:val="16"/>
              </w:rPr>
              <w:t xml:space="preserve">   [</w:t>
            </w:r>
            <w:proofErr w:type="gramEnd"/>
            <w:r w:rsidRPr="00204CD0">
              <w:rPr>
                <w:rFonts w:ascii="Calibri" w:hAnsi="Calibri" w:cs="Calibri"/>
                <w:sz w:val="16"/>
              </w:rPr>
              <w:t xml:space="preserve"> ]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</w:t>
            </w:r>
            <w:proofErr w:type="spellEnd"/>
          </w:p>
        </w:tc>
        <w:tc>
          <w:tcPr>
            <w:tcW w:w="3005" w:type="dxa"/>
          </w:tcPr>
          <w:p w14:paraId="44CD7B1B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Uwagi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: [___]</w:t>
            </w:r>
          </w:p>
        </w:tc>
      </w:tr>
    </w:tbl>
    <w:p w14:paraId="6FF2BB68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4E0C71CD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3. </w:t>
      </w:r>
      <w:proofErr w:type="spellStart"/>
      <w:r w:rsidRPr="00204CD0">
        <w:rPr>
          <w:rFonts w:ascii="Calibri" w:hAnsi="Calibri" w:cs="Calibri"/>
          <w:b/>
          <w:bCs/>
        </w:rPr>
        <w:t>Wynik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odbioru</w:t>
      </w:r>
      <w:proofErr w:type="spellEnd"/>
    </w:p>
    <w:p w14:paraId="4E76AA67" w14:textId="77777777" w:rsidR="00204CD0" w:rsidRPr="00204CD0" w:rsidRDefault="00204CD0" w:rsidP="00204CD0">
      <w:pPr>
        <w:spacing w:after="80" w:line="259" w:lineRule="auto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Po </w:t>
      </w:r>
      <w:proofErr w:type="spellStart"/>
      <w:r w:rsidRPr="00204CD0">
        <w:rPr>
          <w:rFonts w:ascii="Calibri" w:hAnsi="Calibri" w:cs="Calibri"/>
        </w:rPr>
        <w:t>przeprowadzeniu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czynności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Komisja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Odbiorowa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Zamawiającego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stwierdza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że</w:t>
      </w:r>
      <w:proofErr w:type="spellEnd"/>
      <w:r w:rsidRPr="00204CD0">
        <w:rPr>
          <w:rFonts w:ascii="Calibri" w:hAnsi="Calibri" w:cs="Calibri"/>
        </w:rPr>
        <w:t>:</w:t>
      </w:r>
    </w:p>
    <w:p w14:paraId="3973FE98" w14:textId="77777777" w:rsidR="00204CD0" w:rsidRPr="00204CD0" w:rsidRDefault="00204CD0" w:rsidP="00204CD0">
      <w:pPr>
        <w:spacing w:after="80" w:line="259" w:lineRule="auto"/>
        <w:jc w:val="both"/>
        <w:rPr>
          <w:rFonts w:ascii="Calibri" w:hAnsi="Calibri" w:cs="Calibri"/>
        </w:rPr>
      </w:pPr>
      <w:proofErr w:type="gramStart"/>
      <w:r w:rsidRPr="00204CD0">
        <w:rPr>
          <w:rFonts w:ascii="Calibri" w:hAnsi="Calibri" w:cs="Calibri"/>
        </w:rPr>
        <w:t>[ ]</w:t>
      </w:r>
      <w:proofErr w:type="gram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Przedmiot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został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kompletnie</w:t>
      </w:r>
      <w:proofErr w:type="spellEnd"/>
      <w:r w:rsidRPr="00204CD0">
        <w:rPr>
          <w:rFonts w:ascii="Calibri" w:hAnsi="Calibri" w:cs="Calibri"/>
        </w:rPr>
        <w:t xml:space="preserve">, jest </w:t>
      </w:r>
      <w:proofErr w:type="spellStart"/>
      <w:r w:rsidRPr="00204CD0">
        <w:rPr>
          <w:rFonts w:ascii="Calibri" w:hAnsi="Calibri" w:cs="Calibri"/>
        </w:rPr>
        <w:t>zgodny</w:t>
      </w:r>
      <w:proofErr w:type="spellEnd"/>
      <w:r w:rsidRPr="00204CD0">
        <w:rPr>
          <w:rFonts w:ascii="Calibri" w:hAnsi="Calibri" w:cs="Calibri"/>
        </w:rPr>
        <w:t xml:space="preserve"> z Umową, OPZ, SWZ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stwierdzono</w:t>
      </w:r>
      <w:proofErr w:type="spellEnd"/>
      <w:r w:rsidRPr="00204CD0">
        <w:rPr>
          <w:rFonts w:ascii="Calibri" w:hAnsi="Calibri" w:cs="Calibri"/>
        </w:rPr>
        <w:t xml:space="preserve"> wad, </w:t>
      </w:r>
      <w:proofErr w:type="spellStart"/>
      <w:r w:rsidRPr="00204CD0">
        <w:rPr>
          <w:rFonts w:ascii="Calibri" w:hAnsi="Calibri" w:cs="Calibri"/>
        </w:rPr>
        <w:t>usterek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uszkodzeń</w:t>
      </w:r>
      <w:proofErr w:type="spellEnd"/>
      <w:r w:rsidRPr="00204CD0">
        <w:rPr>
          <w:rFonts w:ascii="Calibri" w:hAnsi="Calibri" w:cs="Calibri"/>
        </w:rPr>
        <w:t xml:space="preserve">, </w:t>
      </w:r>
      <w:proofErr w:type="spellStart"/>
      <w:r w:rsidRPr="00204CD0">
        <w:rPr>
          <w:rFonts w:ascii="Calibri" w:hAnsi="Calibri" w:cs="Calibri"/>
        </w:rPr>
        <w:t>braków</w:t>
      </w:r>
      <w:proofErr w:type="spellEnd"/>
      <w:r w:rsidRPr="00204CD0">
        <w:rPr>
          <w:rFonts w:ascii="Calibri" w:hAnsi="Calibri" w:cs="Calibri"/>
        </w:rPr>
        <w:t xml:space="preserve"> ani </w:t>
      </w:r>
      <w:proofErr w:type="spellStart"/>
      <w:r w:rsidRPr="00204CD0">
        <w:rPr>
          <w:rFonts w:ascii="Calibri" w:hAnsi="Calibri" w:cs="Calibri"/>
        </w:rPr>
        <w:t>niezgodności</w:t>
      </w:r>
      <w:proofErr w:type="spellEnd"/>
      <w:r w:rsidRPr="00204CD0">
        <w:rPr>
          <w:rFonts w:ascii="Calibri" w:hAnsi="Calibri" w:cs="Calibri"/>
        </w:rPr>
        <w:t xml:space="preserve">. </w:t>
      </w:r>
      <w:proofErr w:type="spellStart"/>
      <w:r w:rsidRPr="00204CD0">
        <w:rPr>
          <w:rFonts w:ascii="Calibri" w:hAnsi="Calibri" w:cs="Calibri"/>
        </w:rPr>
        <w:t>Strony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podpisują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niniejszy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Protokół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Końcowego.</w:t>
      </w:r>
    </w:p>
    <w:p w14:paraId="31FAEA81" w14:textId="77777777" w:rsidR="00204CD0" w:rsidRPr="00204CD0" w:rsidRDefault="00204CD0" w:rsidP="00204CD0">
      <w:pPr>
        <w:spacing w:after="120" w:line="259" w:lineRule="auto"/>
        <w:jc w:val="both"/>
        <w:rPr>
          <w:rFonts w:ascii="Calibri" w:hAnsi="Calibri" w:cs="Calibri"/>
        </w:rPr>
      </w:pPr>
      <w:proofErr w:type="gramStart"/>
      <w:r w:rsidRPr="00204CD0">
        <w:rPr>
          <w:rFonts w:ascii="Calibri" w:hAnsi="Calibri" w:cs="Calibri"/>
        </w:rPr>
        <w:t>[ ]</w:t>
      </w:r>
      <w:proofErr w:type="gram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Odmówiono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podpisania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Protokołu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Końcowego</w:t>
      </w:r>
      <w:proofErr w:type="spellEnd"/>
      <w:r w:rsidRPr="00204CD0">
        <w:rPr>
          <w:rFonts w:ascii="Calibri" w:hAnsi="Calibri" w:cs="Calibri"/>
        </w:rPr>
        <w:t xml:space="preserve"> z </w:t>
      </w:r>
      <w:proofErr w:type="spellStart"/>
      <w:r w:rsidRPr="00204CD0">
        <w:rPr>
          <w:rFonts w:ascii="Calibri" w:hAnsi="Calibri" w:cs="Calibri"/>
        </w:rPr>
        <w:t>przyczyn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wskazanych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uwagach</w:t>
      </w:r>
      <w:proofErr w:type="spellEnd"/>
      <w:r w:rsidRPr="00204CD0">
        <w:rPr>
          <w:rFonts w:ascii="Calibri" w:hAnsi="Calibri" w:cs="Calibri"/>
        </w:rPr>
        <w:t xml:space="preserve"> / </w:t>
      </w:r>
      <w:proofErr w:type="spellStart"/>
      <w:r w:rsidRPr="00204CD0">
        <w:rPr>
          <w:rFonts w:ascii="Calibri" w:hAnsi="Calibri" w:cs="Calibri"/>
        </w:rPr>
        <w:t>protokole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zastrzeżeń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stanowiącym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załącznik</w:t>
      </w:r>
      <w:proofErr w:type="spellEnd"/>
      <w:r w:rsidRPr="00204CD0">
        <w:rPr>
          <w:rFonts w:ascii="Calibri" w:hAnsi="Calibri" w:cs="Calibri"/>
        </w:rPr>
        <w:t xml:space="preserve"> do </w:t>
      </w:r>
      <w:proofErr w:type="spellStart"/>
      <w:r w:rsidRPr="00204CD0">
        <w:rPr>
          <w:rFonts w:ascii="Calibri" w:hAnsi="Calibri" w:cs="Calibri"/>
        </w:rPr>
        <w:t>niniejszego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dokumentu</w:t>
      </w:r>
      <w:proofErr w:type="spellEnd"/>
      <w:r w:rsidRPr="00204CD0">
        <w:rPr>
          <w:rFonts w:ascii="Calibri" w:hAnsi="Calibri" w:cs="Calibri"/>
        </w:rPr>
        <w:t>.</w:t>
      </w:r>
    </w:p>
    <w:p w14:paraId="0203362D" w14:textId="77777777" w:rsidR="00204CD0" w:rsidRPr="00204CD0" w:rsidRDefault="00204CD0" w:rsidP="00204CD0">
      <w:pPr>
        <w:spacing w:after="160" w:line="259" w:lineRule="auto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Data </w:t>
      </w:r>
      <w:proofErr w:type="spellStart"/>
      <w:r w:rsidRPr="00204CD0">
        <w:rPr>
          <w:rFonts w:ascii="Calibri" w:hAnsi="Calibri" w:cs="Calibri"/>
        </w:rPr>
        <w:t>rozpoczęcia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biegu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gwarancji</w:t>
      </w:r>
      <w:proofErr w:type="spellEnd"/>
      <w:r w:rsidRPr="00204CD0">
        <w:rPr>
          <w:rFonts w:ascii="Calibri" w:hAnsi="Calibri" w:cs="Calibri"/>
        </w:rPr>
        <w:t xml:space="preserve"> w </w:t>
      </w:r>
      <w:proofErr w:type="spellStart"/>
      <w:r w:rsidRPr="00204CD0">
        <w:rPr>
          <w:rFonts w:ascii="Calibri" w:hAnsi="Calibri" w:cs="Calibri"/>
        </w:rPr>
        <w:t>przypadku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odbioru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bezusterkowego</w:t>
      </w:r>
      <w:proofErr w:type="spellEnd"/>
      <w:r w:rsidRPr="00204CD0">
        <w:rPr>
          <w:rFonts w:ascii="Calibri" w:hAnsi="Calibri" w:cs="Calibri"/>
        </w:rPr>
        <w:t>: [___].</w:t>
      </w:r>
    </w:p>
    <w:p w14:paraId="5042119F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r w:rsidRPr="00204CD0">
        <w:rPr>
          <w:rFonts w:ascii="Calibri" w:hAnsi="Calibri" w:cs="Calibri"/>
          <w:b/>
          <w:bCs/>
        </w:rPr>
        <w:t xml:space="preserve">4. </w:t>
      </w:r>
      <w:proofErr w:type="spellStart"/>
      <w:r w:rsidRPr="00204CD0">
        <w:rPr>
          <w:rFonts w:ascii="Calibri" w:hAnsi="Calibri" w:cs="Calibri"/>
          <w:b/>
          <w:bCs/>
        </w:rPr>
        <w:t>Podpisy</w:t>
      </w:r>
      <w:proofErr w:type="spellEnd"/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4CD0" w:rsidRPr="00204CD0" w14:paraId="45575FE2" w14:textId="77777777" w:rsidTr="007C28E8">
        <w:trPr>
          <w:jc w:val="center"/>
        </w:trPr>
        <w:tc>
          <w:tcPr>
            <w:tcW w:w="4986" w:type="dxa"/>
            <w:shd w:val="clear" w:color="auto" w:fill="D9EAF7"/>
          </w:tcPr>
          <w:p w14:paraId="11AAE03A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20"/>
              </w:rPr>
              <w:t xml:space="preserve">Za </w:t>
            </w:r>
            <w:proofErr w:type="spellStart"/>
            <w:r w:rsidRPr="00204CD0">
              <w:rPr>
                <w:rFonts w:ascii="Calibri" w:hAnsi="Calibri" w:cs="Calibri"/>
                <w:b/>
                <w:sz w:val="20"/>
              </w:rPr>
              <w:t>Zamawiającego</w:t>
            </w:r>
            <w:proofErr w:type="spellEnd"/>
          </w:p>
        </w:tc>
        <w:tc>
          <w:tcPr>
            <w:tcW w:w="4986" w:type="dxa"/>
            <w:shd w:val="clear" w:color="auto" w:fill="D9EAF7"/>
          </w:tcPr>
          <w:p w14:paraId="6368C4EB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b/>
                <w:sz w:val="20"/>
              </w:rPr>
              <w:t xml:space="preserve">Za </w:t>
            </w:r>
            <w:proofErr w:type="spellStart"/>
            <w:r w:rsidRPr="00204CD0">
              <w:rPr>
                <w:rFonts w:ascii="Calibri" w:hAnsi="Calibri" w:cs="Calibri"/>
                <w:b/>
                <w:sz w:val="20"/>
              </w:rPr>
              <w:t>Wykonawcę</w:t>
            </w:r>
            <w:proofErr w:type="spellEnd"/>
          </w:p>
        </w:tc>
      </w:tr>
      <w:tr w:rsidR="00204CD0" w:rsidRPr="00204CD0" w14:paraId="08954DD8" w14:textId="77777777" w:rsidTr="007C28E8">
        <w:trPr>
          <w:jc w:val="center"/>
        </w:trPr>
        <w:tc>
          <w:tcPr>
            <w:tcW w:w="4986" w:type="dxa"/>
          </w:tcPr>
          <w:p w14:paraId="44064C40" w14:textId="77777777" w:rsidR="00204CD0" w:rsidRPr="00204CD0" w:rsidRDefault="00204CD0" w:rsidP="007C28E8">
            <w:pPr>
              <w:spacing w:before="720"/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20"/>
              </w:rPr>
              <w:t>.............................................................</w:t>
            </w:r>
            <w:r w:rsidRPr="00204CD0">
              <w:rPr>
                <w:rFonts w:ascii="Calibri" w:hAnsi="Calibri" w:cs="Calibri"/>
                <w:sz w:val="20"/>
              </w:rPr>
              <w:br/>
              <w:t>(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imię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nazwisko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podpis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986" w:type="dxa"/>
          </w:tcPr>
          <w:p w14:paraId="40A80359" w14:textId="77777777" w:rsidR="00204CD0" w:rsidRPr="00204CD0" w:rsidRDefault="00204CD0" w:rsidP="007C28E8">
            <w:pPr>
              <w:spacing w:before="720"/>
              <w:jc w:val="center"/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20"/>
              </w:rPr>
              <w:t>.............................................................</w:t>
            </w:r>
            <w:r w:rsidRPr="00204CD0">
              <w:rPr>
                <w:rFonts w:ascii="Calibri" w:hAnsi="Calibri" w:cs="Calibri"/>
                <w:sz w:val="20"/>
              </w:rPr>
              <w:br/>
              <w:t>(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imię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nazwisko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20"/>
              </w:rPr>
              <w:t>podpis</w:t>
            </w:r>
            <w:proofErr w:type="spellEnd"/>
            <w:r w:rsidRPr="00204CD0">
              <w:rPr>
                <w:rFonts w:ascii="Calibri" w:hAnsi="Calibri" w:cs="Calibri"/>
                <w:sz w:val="20"/>
              </w:rPr>
              <w:t>)</w:t>
            </w:r>
          </w:p>
        </w:tc>
      </w:tr>
    </w:tbl>
    <w:p w14:paraId="62D80925" w14:textId="77777777" w:rsidR="00204CD0" w:rsidRPr="00204CD0" w:rsidRDefault="00204CD0" w:rsidP="00204CD0">
      <w:pPr>
        <w:rPr>
          <w:rFonts w:ascii="Calibri" w:hAnsi="Calibri" w:cs="Calibri"/>
        </w:rPr>
      </w:pPr>
    </w:p>
    <w:p w14:paraId="14E3BAB1" w14:textId="77777777" w:rsidR="00204CD0" w:rsidRPr="00204CD0" w:rsidRDefault="00204CD0" w:rsidP="00204CD0">
      <w:pPr>
        <w:rPr>
          <w:rFonts w:ascii="Calibri" w:hAnsi="Calibri" w:cs="Calibri"/>
        </w:rPr>
      </w:pPr>
      <w:r w:rsidRPr="00204CD0">
        <w:rPr>
          <w:rFonts w:ascii="Calibri" w:hAnsi="Calibri" w:cs="Calibri"/>
        </w:rPr>
        <w:br w:type="page"/>
      </w:r>
    </w:p>
    <w:p w14:paraId="7F7DE181" w14:textId="77777777" w:rsidR="00204CD0" w:rsidRPr="00204CD0" w:rsidRDefault="00204CD0" w:rsidP="00204CD0">
      <w:pPr>
        <w:rPr>
          <w:rFonts w:ascii="Calibri" w:hAnsi="Calibri" w:cs="Calibri"/>
          <w:b/>
          <w:bCs/>
        </w:rPr>
      </w:pPr>
      <w:proofErr w:type="spellStart"/>
      <w:r w:rsidRPr="00204CD0">
        <w:rPr>
          <w:rFonts w:ascii="Calibri" w:hAnsi="Calibri" w:cs="Calibri"/>
          <w:b/>
          <w:bCs/>
        </w:rPr>
        <w:lastRenderedPageBreak/>
        <w:t>Załącznik</w:t>
      </w:r>
      <w:proofErr w:type="spellEnd"/>
      <w:r w:rsidRPr="00204CD0">
        <w:rPr>
          <w:rFonts w:ascii="Calibri" w:hAnsi="Calibri" w:cs="Calibri"/>
          <w:b/>
          <w:bCs/>
        </w:rPr>
        <w:t xml:space="preserve"> nr 4 do </w:t>
      </w:r>
      <w:proofErr w:type="spellStart"/>
      <w:r w:rsidRPr="00204CD0">
        <w:rPr>
          <w:rFonts w:ascii="Calibri" w:hAnsi="Calibri" w:cs="Calibri"/>
          <w:b/>
          <w:bCs/>
        </w:rPr>
        <w:t>Umowy</w:t>
      </w:r>
      <w:proofErr w:type="spellEnd"/>
      <w:r w:rsidRPr="00204CD0">
        <w:rPr>
          <w:rFonts w:ascii="Calibri" w:hAnsi="Calibri" w:cs="Calibri"/>
          <w:b/>
          <w:bCs/>
        </w:rPr>
        <w:t xml:space="preserve"> - </w:t>
      </w:r>
      <w:proofErr w:type="spellStart"/>
      <w:r w:rsidRPr="00204CD0">
        <w:rPr>
          <w:rFonts w:ascii="Calibri" w:hAnsi="Calibri" w:cs="Calibri"/>
          <w:b/>
          <w:bCs/>
        </w:rPr>
        <w:t>Minimalna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lista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kontrolna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dokumentów</w:t>
      </w:r>
      <w:proofErr w:type="spellEnd"/>
      <w:r w:rsidRPr="00204CD0">
        <w:rPr>
          <w:rFonts w:ascii="Calibri" w:hAnsi="Calibri" w:cs="Calibri"/>
          <w:b/>
          <w:bCs/>
        </w:rPr>
        <w:t xml:space="preserve">, </w:t>
      </w:r>
      <w:proofErr w:type="spellStart"/>
      <w:r w:rsidRPr="00204CD0">
        <w:rPr>
          <w:rFonts w:ascii="Calibri" w:hAnsi="Calibri" w:cs="Calibri"/>
          <w:b/>
          <w:bCs/>
        </w:rPr>
        <w:t>wyposażenia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czynności</w:t>
      </w:r>
      <w:proofErr w:type="spellEnd"/>
      <w:r w:rsidRPr="00204CD0">
        <w:rPr>
          <w:rFonts w:ascii="Calibri" w:hAnsi="Calibri" w:cs="Calibri"/>
          <w:b/>
          <w:bCs/>
        </w:rPr>
        <w:t xml:space="preserve"> </w:t>
      </w:r>
      <w:proofErr w:type="spellStart"/>
      <w:r w:rsidRPr="00204CD0">
        <w:rPr>
          <w:rFonts w:ascii="Calibri" w:hAnsi="Calibri" w:cs="Calibri"/>
          <w:b/>
          <w:bCs/>
        </w:rPr>
        <w:t>odbiorowych</w:t>
      </w:r>
      <w:proofErr w:type="spellEnd"/>
    </w:p>
    <w:p w14:paraId="1B40FD76" w14:textId="77777777" w:rsidR="00204CD0" w:rsidRPr="00204CD0" w:rsidRDefault="00204CD0" w:rsidP="00204CD0">
      <w:pPr>
        <w:spacing w:after="160" w:line="259" w:lineRule="auto"/>
        <w:jc w:val="both"/>
        <w:rPr>
          <w:rFonts w:ascii="Calibri" w:hAnsi="Calibri" w:cs="Calibri"/>
        </w:rPr>
      </w:pPr>
      <w:r w:rsidRPr="00204CD0">
        <w:rPr>
          <w:rFonts w:ascii="Calibri" w:hAnsi="Calibri" w:cs="Calibri"/>
        </w:rPr>
        <w:t xml:space="preserve">Lista ma </w:t>
      </w:r>
      <w:proofErr w:type="spellStart"/>
      <w:r w:rsidRPr="00204CD0">
        <w:rPr>
          <w:rFonts w:ascii="Calibri" w:hAnsi="Calibri" w:cs="Calibri"/>
        </w:rPr>
        <w:t>charakter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minimalny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nie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ogranicza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obowiązku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dostarczenia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wszystkich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elementów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wymaganych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Umową</w:t>
      </w:r>
      <w:proofErr w:type="spellEnd"/>
      <w:r w:rsidRPr="00204CD0">
        <w:rPr>
          <w:rFonts w:ascii="Calibri" w:hAnsi="Calibri" w:cs="Calibri"/>
        </w:rPr>
        <w:t xml:space="preserve">, OPZ, SWZ </w:t>
      </w:r>
      <w:proofErr w:type="spellStart"/>
      <w:r w:rsidRPr="00204CD0">
        <w:rPr>
          <w:rFonts w:ascii="Calibri" w:hAnsi="Calibri" w:cs="Calibri"/>
        </w:rPr>
        <w:t>i</w:t>
      </w:r>
      <w:proofErr w:type="spellEnd"/>
      <w:r w:rsidRPr="00204CD0">
        <w:rPr>
          <w:rFonts w:ascii="Calibri" w:hAnsi="Calibri" w:cs="Calibri"/>
        </w:rPr>
        <w:t xml:space="preserve"> </w:t>
      </w:r>
      <w:proofErr w:type="spellStart"/>
      <w:r w:rsidRPr="00204CD0">
        <w:rPr>
          <w:rFonts w:ascii="Calibri" w:hAnsi="Calibri" w:cs="Calibri"/>
        </w:rPr>
        <w:t>Ofertą</w:t>
      </w:r>
      <w:proofErr w:type="spellEnd"/>
      <w:r w:rsidRPr="00204CD0">
        <w:rPr>
          <w:rFonts w:ascii="Calibri" w:hAnsi="Calibri" w:cs="Calibri"/>
        </w:rPr>
        <w:t>.</w:t>
      </w:r>
    </w:p>
    <w:tbl>
      <w:tblPr>
        <w:tblStyle w:val="Tabela-Siatka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185"/>
        <w:gridCol w:w="6877"/>
      </w:tblGrid>
      <w:tr w:rsidR="00204CD0" w:rsidRPr="00204CD0" w14:paraId="5998B62C" w14:textId="77777777" w:rsidTr="007C28E8">
        <w:trPr>
          <w:tblHeader/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27486B6A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Obszar</w:t>
            </w:r>
            <w:proofErr w:type="spellEnd"/>
          </w:p>
        </w:tc>
        <w:tc>
          <w:tcPr>
            <w:tcW w:w="7371" w:type="dxa"/>
            <w:shd w:val="clear" w:color="auto" w:fill="D9EAF7"/>
            <w:vAlign w:val="center"/>
          </w:tcPr>
          <w:p w14:paraId="204D894B" w14:textId="77777777" w:rsidR="00204CD0" w:rsidRPr="00204CD0" w:rsidRDefault="00204CD0" w:rsidP="007C28E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Zakres</w:t>
            </w:r>
            <w:proofErr w:type="spellEnd"/>
            <w:r w:rsidRPr="00204CD0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minimalnej</w:t>
            </w:r>
            <w:proofErr w:type="spellEnd"/>
            <w:r w:rsidRPr="00204CD0">
              <w:rPr>
                <w:rFonts w:ascii="Calibri" w:hAnsi="Calibri" w:cs="Calibri"/>
                <w:b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b/>
                <w:sz w:val="16"/>
              </w:rPr>
              <w:t>weryfikacji</w:t>
            </w:r>
            <w:proofErr w:type="spellEnd"/>
          </w:p>
        </w:tc>
      </w:tr>
      <w:tr w:rsidR="00204CD0" w:rsidRPr="00204CD0" w14:paraId="6B66316D" w14:textId="77777777" w:rsidTr="007C28E8">
        <w:trPr>
          <w:jc w:val="center"/>
        </w:trPr>
        <w:tc>
          <w:tcPr>
            <w:tcW w:w="2268" w:type="dxa"/>
          </w:tcPr>
          <w:p w14:paraId="52918B1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A.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formalne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techniczne</w:t>
            </w:r>
            <w:proofErr w:type="spellEnd"/>
          </w:p>
        </w:tc>
        <w:tc>
          <w:tcPr>
            <w:tcW w:w="7371" w:type="dxa"/>
          </w:tcPr>
          <w:p w14:paraId="34924B7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Dokument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homologacji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albo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inny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dopuszczający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Pojazd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ruchu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rejestracyjne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potwierdzające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fabryczną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nowość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produkcji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instrukcja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obsługi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podwozia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zabudowy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w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języku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polskim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książka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gwarancyjna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katalog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części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schemat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instalacji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elektrycznej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dokumentacja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pomiaru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ilości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pobranego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ścieku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producentów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certyfikaty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deklaracje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karty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katalogowe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wymagane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OPZ.</w:t>
            </w:r>
          </w:p>
        </w:tc>
      </w:tr>
      <w:tr w:rsidR="00204CD0" w:rsidRPr="00204CD0" w14:paraId="36FF781C" w14:textId="77777777" w:rsidTr="007C28E8">
        <w:trPr>
          <w:jc w:val="center"/>
        </w:trPr>
        <w:tc>
          <w:tcPr>
            <w:tcW w:w="2268" w:type="dxa"/>
          </w:tcPr>
          <w:p w14:paraId="4A8325F2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B.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Pojazd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zabudowa</w:t>
            </w:r>
            <w:proofErr w:type="spellEnd"/>
          </w:p>
        </w:tc>
        <w:tc>
          <w:tcPr>
            <w:tcW w:w="7371" w:type="dxa"/>
          </w:tcPr>
          <w:p w14:paraId="24539ECA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Podwozie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kabina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zabudowa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asenizacyjna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zbiornik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dennica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koryta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schowki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zawory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wskaźniki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napełnienia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napełniania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wodą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pomiarowy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zabezpieczenia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oznakowanie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oświetlenie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belka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LED,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koguty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LED, logo USKOM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elementy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identyfikacji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.</w:t>
            </w:r>
          </w:p>
        </w:tc>
      </w:tr>
      <w:tr w:rsidR="00204CD0" w:rsidRPr="00204CD0" w14:paraId="420F8A3B" w14:textId="77777777" w:rsidTr="007C28E8">
        <w:trPr>
          <w:jc w:val="center"/>
        </w:trPr>
        <w:tc>
          <w:tcPr>
            <w:tcW w:w="2268" w:type="dxa"/>
          </w:tcPr>
          <w:p w14:paraId="01AFA40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C.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ssący</w:t>
            </w:r>
            <w:proofErr w:type="spellEnd"/>
          </w:p>
        </w:tc>
        <w:tc>
          <w:tcPr>
            <w:tcW w:w="7371" w:type="dxa"/>
          </w:tcPr>
          <w:p w14:paraId="4A33D8C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Kompresor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zabezpieczenia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kompresora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odstojnik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zawory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filtr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tłumik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wakuometr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zwijadło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węża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ssącego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wąż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ssący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DN80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zwijadle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węże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boczne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rura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ssawna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wysięgnik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ssący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/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roboczy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sterowanie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lokalne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radiowe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oraz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osłony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zabezpieczenia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.</w:t>
            </w:r>
          </w:p>
        </w:tc>
      </w:tr>
      <w:tr w:rsidR="00204CD0" w:rsidRPr="00204CD0" w14:paraId="64E3FC37" w14:textId="77777777" w:rsidTr="007C28E8">
        <w:trPr>
          <w:jc w:val="center"/>
        </w:trPr>
        <w:tc>
          <w:tcPr>
            <w:tcW w:w="2268" w:type="dxa"/>
          </w:tcPr>
          <w:p w14:paraId="6936DEA9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D.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wodny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ciśnieniowy</w:t>
            </w:r>
            <w:proofErr w:type="spellEnd"/>
          </w:p>
        </w:tc>
        <w:tc>
          <w:tcPr>
            <w:tcW w:w="7371" w:type="dxa"/>
          </w:tcPr>
          <w:p w14:paraId="7908E271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Pompa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wysokociśnieniowa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regulacja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ciśnienia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zabezpieczenie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przed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suchobiegiem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opróżnianie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pneumatyczne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mała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duża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wciągarka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/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zwijadło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węże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wysokociśnieniowe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prowadnice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rolki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pistolet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wodny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uchwyty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komplet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dysz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głowic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zgodny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z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załącznikiem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nr 1 do OPZ.</w:t>
            </w:r>
          </w:p>
        </w:tc>
      </w:tr>
      <w:tr w:rsidR="00204CD0" w:rsidRPr="00204CD0" w14:paraId="52D7187A" w14:textId="77777777" w:rsidTr="007C28E8">
        <w:trPr>
          <w:jc w:val="center"/>
        </w:trPr>
        <w:tc>
          <w:tcPr>
            <w:tcW w:w="2268" w:type="dxa"/>
          </w:tcPr>
          <w:p w14:paraId="194FAAD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E. Sterowanie,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hydraulika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bezpieczeństwo</w:t>
            </w:r>
            <w:proofErr w:type="spellEnd"/>
          </w:p>
        </w:tc>
        <w:tc>
          <w:tcPr>
            <w:tcW w:w="7371" w:type="dxa"/>
          </w:tcPr>
          <w:p w14:paraId="205AB4CE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Szafka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sterownicza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panel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operatorski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opisy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w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języku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polskim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pilot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radiowy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wyłączniki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awaryjne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oświetlenie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robocze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konturowe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obrysowe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ostrzegawcze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zabezpieczenia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transportowe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skrzynka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odpady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system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zimowy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.</w:t>
            </w:r>
          </w:p>
        </w:tc>
      </w:tr>
      <w:tr w:rsidR="00204CD0" w:rsidRPr="00204CD0" w14:paraId="08AD67A1" w14:textId="77777777" w:rsidTr="007C28E8">
        <w:trPr>
          <w:jc w:val="center"/>
        </w:trPr>
        <w:tc>
          <w:tcPr>
            <w:tcW w:w="2268" w:type="dxa"/>
          </w:tcPr>
          <w:p w14:paraId="20D2F1C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F.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Wyposażenie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obowiązkowe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pojazdu</w:t>
            </w:r>
            <w:proofErr w:type="spellEnd"/>
          </w:p>
        </w:tc>
        <w:tc>
          <w:tcPr>
            <w:tcW w:w="7371" w:type="dxa"/>
          </w:tcPr>
          <w:p w14:paraId="57919FD4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2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kliny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pod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koła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apteczka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kamizelka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ostrzegawcza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przewód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pompowania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kół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trójkąt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ostrzegawczy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gaśnica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minimum 2 kg,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klucz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kół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podnośnik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hydrauliczny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zestaw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żarówek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bezpieczników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koło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zapasowe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luzem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odłącznik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akumulatora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elektrohydrauliczny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oraz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inne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elementy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wymagane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OPZ.</w:t>
            </w:r>
          </w:p>
        </w:tc>
      </w:tr>
      <w:tr w:rsidR="00204CD0" w:rsidRPr="00204CD0" w14:paraId="5F785CA4" w14:textId="77777777" w:rsidTr="007C28E8">
        <w:trPr>
          <w:jc w:val="center"/>
        </w:trPr>
        <w:tc>
          <w:tcPr>
            <w:tcW w:w="2268" w:type="dxa"/>
          </w:tcPr>
          <w:p w14:paraId="7F6D3645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G.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Wyposażenie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dodatkowe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narzędziowe</w:t>
            </w:r>
            <w:proofErr w:type="spellEnd"/>
          </w:p>
        </w:tc>
        <w:tc>
          <w:tcPr>
            <w:tcW w:w="7371" w:type="dxa"/>
          </w:tcPr>
          <w:p w14:paraId="1BC7EA68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Haki ze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stali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nierdzewnej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- 4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wybierak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trójpalczasty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- 1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wybierak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półkolisty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- 1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teleskopowa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lanca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czyszcząca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- 1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przenośna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lampa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robocza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- 2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komplety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zestaw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kluczy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nasadek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bitów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narzędzi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młotek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5 kg;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młot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15 kg;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brechy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stalowe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150 cm - 2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pachołki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ostrzegawcze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- 6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szt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.;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miejsce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przechowywania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transportu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wyposażenia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.</w:t>
            </w:r>
          </w:p>
        </w:tc>
      </w:tr>
      <w:tr w:rsidR="00204CD0" w:rsidRPr="00204CD0" w14:paraId="4AE0F2EE" w14:textId="77777777" w:rsidTr="007C28E8">
        <w:trPr>
          <w:jc w:val="center"/>
        </w:trPr>
        <w:tc>
          <w:tcPr>
            <w:tcW w:w="2268" w:type="dxa"/>
          </w:tcPr>
          <w:p w14:paraId="2786D6A6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H.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Szkolenie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demonstracja</w:t>
            </w:r>
            <w:proofErr w:type="spellEnd"/>
          </w:p>
        </w:tc>
        <w:tc>
          <w:tcPr>
            <w:tcW w:w="7371" w:type="dxa"/>
          </w:tcPr>
          <w:p w14:paraId="7AE55453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Szkolenie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operatorów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personelu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Zamawiającego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w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siedzibie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Zamawiającego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demonstracja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działania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roboczych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sterowania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procedury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zimowej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układu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pomiarowego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drukarki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pokładowej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lista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obecności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albo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protokół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szkolenia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>.</w:t>
            </w:r>
          </w:p>
        </w:tc>
      </w:tr>
      <w:tr w:rsidR="00204CD0" w:rsidRPr="00204CD0" w14:paraId="77D02586" w14:textId="77777777" w:rsidTr="007C28E8">
        <w:trPr>
          <w:jc w:val="center"/>
        </w:trPr>
        <w:tc>
          <w:tcPr>
            <w:tcW w:w="2268" w:type="dxa"/>
          </w:tcPr>
          <w:p w14:paraId="32D47B30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r w:rsidRPr="00204CD0">
              <w:rPr>
                <w:rFonts w:ascii="Calibri" w:hAnsi="Calibri" w:cs="Calibri"/>
                <w:sz w:val="16"/>
              </w:rPr>
              <w:t xml:space="preserve">I.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Warunki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odbioru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bezusterkowego</w:t>
            </w:r>
            <w:proofErr w:type="spellEnd"/>
          </w:p>
        </w:tc>
        <w:tc>
          <w:tcPr>
            <w:tcW w:w="7371" w:type="dxa"/>
          </w:tcPr>
          <w:p w14:paraId="1C86BB67" w14:textId="77777777" w:rsidR="00204CD0" w:rsidRPr="00204CD0" w:rsidRDefault="00204CD0" w:rsidP="007C28E8">
            <w:pPr>
              <w:rPr>
                <w:rFonts w:ascii="Calibri" w:hAnsi="Calibri" w:cs="Calibri"/>
              </w:rPr>
            </w:pPr>
            <w:proofErr w:type="spellStart"/>
            <w:r w:rsidRPr="00204CD0">
              <w:rPr>
                <w:rFonts w:ascii="Calibri" w:hAnsi="Calibri" w:cs="Calibri"/>
                <w:sz w:val="16"/>
              </w:rPr>
              <w:t>Dostawa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do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siedziby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Zamawiającego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wszystkich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wymaganych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elementów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kompletność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dokumentacji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przeprowadzenie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szkolenia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brak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wad,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usterek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uszkodzeń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,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braków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niezgodności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;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podpisanie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bezusterkowego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Protokołu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204CD0">
              <w:rPr>
                <w:rFonts w:ascii="Calibri" w:hAnsi="Calibri" w:cs="Calibri"/>
                <w:sz w:val="16"/>
              </w:rPr>
              <w:t>Odbioru</w:t>
            </w:r>
            <w:proofErr w:type="spellEnd"/>
            <w:r w:rsidRPr="00204CD0">
              <w:rPr>
                <w:rFonts w:ascii="Calibri" w:hAnsi="Calibri" w:cs="Calibri"/>
                <w:sz w:val="16"/>
              </w:rPr>
              <w:t xml:space="preserve"> Końcowego.</w:t>
            </w:r>
          </w:p>
        </w:tc>
      </w:tr>
    </w:tbl>
    <w:p w14:paraId="073C6DFC" w14:textId="77777777" w:rsidR="00204CD0" w:rsidRPr="00204CD0" w:rsidRDefault="00204CD0" w:rsidP="00204CD0">
      <w:pPr>
        <w:spacing w:after="40"/>
        <w:rPr>
          <w:rFonts w:ascii="Calibri" w:hAnsi="Calibri" w:cs="Calibri"/>
        </w:rPr>
      </w:pPr>
    </w:p>
    <w:p w14:paraId="03E401AE" w14:textId="77777777" w:rsidR="00331E95" w:rsidRPr="00204CD0" w:rsidRDefault="00331E95" w:rsidP="00204CD0">
      <w:pPr>
        <w:rPr>
          <w:rFonts w:ascii="Calibri" w:hAnsi="Calibri" w:cs="Calibri"/>
        </w:rPr>
      </w:pPr>
    </w:p>
    <w:sectPr w:rsidR="00331E95" w:rsidRPr="00204CD0" w:rsidSect="00204CD0">
      <w:headerReference w:type="default" r:id="rId4"/>
      <w:footerReference w:type="default" r:id="rId5"/>
      <w:pgSz w:w="11906" w:h="16838"/>
      <w:pgMar w:top="1079" w:right="1417" w:bottom="1417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A53" w14:textId="77777777" w:rsidR="00204CD0" w:rsidRDefault="00204CD0" w:rsidP="00A45368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EA1B901" wp14:editId="6D4304CC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67918780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3CA7D" id="Łącznik prosty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746B726F" w14:textId="77777777" w:rsidR="00204CD0" w:rsidRPr="00A6348D" w:rsidRDefault="00204CD0" w:rsidP="00A45368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43 958 800</w:t>
    </w:r>
    <w:r w:rsidRPr="00A6348D">
      <w:rPr>
        <w:rFonts w:ascii="Arial" w:hAnsi="Arial" w:cs="Arial"/>
        <w:sz w:val="16"/>
        <w:szCs w:val="16"/>
      </w:rPr>
      <w:t>,00 zł</w:t>
    </w:r>
  </w:p>
  <w:p w14:paraId="5911F5D2" w14:textId="77777777" w:rsidR="00204CD0" w:rsidRPr="00A45368" w:rsidRDefault="00204CD0" w:rsidP="00A45368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2641" w14:textId="77777777" w:rsidR="00204CD0" w:rsidRPr="00A04A66" w:rsidRDefault="00204CD0" w:rsidP="00A45368">
    <w:pPr>
      <w:pStyle w:val="Stopka"/>
      <w:spacing w:line="360" w:lineRule="auto"/>
      <w:rPr>
        <w:rFonts w:ascii="Arial" w:hAnsi="Arial" w:cs="Arial"/>
        <w:sz w:val="16"/>
        <w:szCs w:val="16"/>
      </w:rPr>
    </w:pPr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204CD0" w14:paraId="6F546FC7" w14:textId="77777777">
      <w:trPr>
        <w:jc w:val="center"/>
      </w:trPr>
      <w:tc>
        <w:tcPr>
          <w:tcW w:w="4311" w:type="dxa"/>
        </w:tcPr>
        <w:p w14:paraId="3BD2387F" w14:textId="77777777" w:rsidR="00204CD0" w:rsidRDefault="00204CD0" w:rsidP="00A45368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4536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4724B19" wp14:editId="0FB7E077">
                <wp:extent cx="2314575" cy="714375"/>
                <wp:effectExtent l="0" t="0" r="9525" b="9525"/>
                <wp:docPr id="2131437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118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0ACE326A" w14:textId="77777777" w:rsidR="00204CD0" w:rsidRDefault="00204CD0" w:rsidP="00A4536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2370C18F" w14:textId="77777777" w:rsidR="00204CD0" w:rsidRDefault="00204CD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37BE5581" w14:textId="77777777" w:rsidR="00204CD0" w:rsidRDefault="00204CD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1BE30571" w14:textId="77777777" w:rsidR="00204CD0" w:rsidRDefault="00204CD0" w:rsidP="00A4536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  <w:proofErr w:type="gramEnd"/>
        </w:p>
      </w:tc>
    </w:tr>
  </w:tbl>
  <w:p w14:paraId="15511A2F" w14:textId="77777777" w:rsidR="00204CD0" w:rsidRPr="00A45368" w:rsidRDefault="00204CD0" w:rsidP="00A45368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C2AFBAA" wp14:editId="380578B5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4007810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D6311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D0"/>
    <w:rsid w:val="00204CD0"/>
    <w:rsid w:val="00331E95"/>
    <w:rsid w:val="003372F4"/>
    <w:rsid w:val="003B569E"/>
    <w:rsid w:val="00D749AA"/>
    <w:rsid w:val="00E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3F1B"/>
  <w15:chartTrackingRefBased/>
  <w15:docId w15:val="{F0BCF853-C1D2-4417-A133-291FE684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CD0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4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C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C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C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C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C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C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C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0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C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C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0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C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0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CD0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04C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CD0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04C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C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CD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CD0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sz w:val="24"/>
      <w:szCs w:val="24"/>
      <w:lang w:val="pl-PL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04CD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4CD0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sz w:val="24"/>
      <w:szCs w:val="24"/>
      <w:lang w:val="pl-PL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204CD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table" w:styleId="Tabela-Siatka">
    <w:name w:val="Table Grid"/>
    <w:basedOn w:val="Standardowy"/>
    <w:uiPriority w:val="59"/>
    <w:rsid w:val="00204CD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4CD0"/>
    <w:pPr>
      <w:spacing w:after="0" w:line="240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4915</Words>
  <Characters>29491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cp:lastPrinted>2026-06-09T06:42:00Z</cp:lastPrinted>
  <dcterms:created xsi:type="dcterms:W3CDTF">2026-06-09T06:32:00Z</dcterms:created>
  <dcterms:modified xsi:type="dcterms:W3CDTF">2026-06-09T06:42:00Z</dcterms:modified>
</cp:coreProperties>
</file>