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77586325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493234">
        <w:rPr>
          <w:rFonts w:ascii="Arial Narrow" w:hAnsi="Arial Narrow" w:cs="Arial"/>
          <w:b/>
          <w:bCs/>
          <w:color w:val="000000"/>
          <w:sz w:val="22"/>
          <w:szCs w:val="22"/>
        </w:rPr>
        <w:t>pojemników na odpady komunalne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651A7CD1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493234">
        <w:rPr>
          <w:rFonts w:ascii="Arial Narrow" w:hAnsi="Arial Narrow" w:cs="Arial"/>
          <w:b/>
          <w:bCs/>
          <w:color w:val="000000"/>
        </w:rPr>
        <w:t>pojemników na odpady komunalne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2E93B55C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10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4D6A" w14:textId="77777777" w:rsidR="00C00709" w:rsidRDefault="00C00709" w:rsidP="00A04A66">
      <w:pPr>
        <w:spacing w:after="0" w:line="240" w:lineRule="auto"/>
      </w:pPr>
      <w:r>
        <w:separator/>
      </w:r>
    </w:p>
  </w:endnote>
  <w:endnote w:type="continuationSeparator" w:id="0">
    <w:p w14:paraId="0068E2FD" w14:textId="77777777" w:rsidR="00C00709" w:rsidRDefault="00C00709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DDD1" w14:textId="77777777" w:rsidR="00C00709" w:rsidRDefault="00C00709" w:rsidP="00A04A66">
      <w:pPr>
        <w:spacing w:after="0" w:line="240" w:lineRule="auto"/>
      </w:pPr>
      <w:r>
        <w:separator/>
      </w:r>
    </w:p>
  </w:footnote>
  <w:footnote w:type="continuationSeparator" w:id="0">
    <w:p w14:paraId="66186024" w14:textId="77777777" w:rsidR="00C00709" w:rsidRDefault="00C00709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17</cp:revision>
  <cp:lastPrinted>2022-07-08T09:02:00Z</cp:lastPrinted>
  <dcterms:created xsi:type="dcterms:W3CDTF">2024-07-11T11:07:00Z</dcterms:created>
  <dcterms:modified xsi:type="dcterms:W3CDTF">2025-09-17T11:33:00Z</dcterms:modified>
</cp:coreProperties>
</file>